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0F" w:rsidRPr="00F03F0F" w:rsidRDefault="00F03F0F" w:rsidP="00F03F0F">
      <w:pPr>
        <w:jc w:val="center"/>
        <w:rPr>
          <w:rFonts w:ascii="黑体" w:eastAsia="黑体" w:hAnsi="黑体" w:hint="eastAsia"/>
          <w:sz w:val="36"/>
          <w:szCs w:val="36"/>
        </w:rPr>
      </w:pPr>
      <w:r w:rsidRPr="00F03F0F">
        <w:rPr>
          <w:rFonts w:ascii="黑体" w:eastAsia="黑体" w:hAnsi="黑体" w:hint="eastAsia"/>
          <w:sz w:val="36"/>
          <w:szCs w:val="36"/>
        </w:rPr>
        <w:t>关于推荐2017年度“中国高等学校十大科技进展”候选项目的通知</w:t>
      </w:r>
    </w:p>
    <w:p w:rsidR="00F03F0F" w:rsidRPr="00F03F0F" w:rsidRDefault="00F03F0F" w:rsidP="00F03F0F">
      <w:pPr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各省、自治区、直辖市教育厅（教委），新疆生产建设兵团教育局，各有关直属高校，教育部科学技术委员会各学部：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为及时宣传高等学校重大科技成果，充分展示高校在我国科技创新方面的进展，教育部科学技术委员会（以下简称“科技委”）决定继续开展“中国高等学校十大科技进展”评选工作，现将2017年度项目评选有关事项通知如下：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 xml:space="preserve">一、推荐项目应具备的条件 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1. 高校应为项目的主要完成单位，或高校科研人员为项目的主要完成人。推荐项目应归入下列类型之一，并符合其条件。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A类：探索自然科学现象有重要发现，为国内外首次提出，或其科学理论在国内外首次阐明；该发现在科学理论、学说上有突破性创见，或在研究方法、手段上有原始性创新，具有重大科学价值；得到国内外自然科学界公认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B类：解决制约国民经济和社会发展的重大科技问题，在技术思路、原理和方法上有创新，技术上有实质性特点和显著进步，综合方面优于同类技术。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C类：具有自主知识产权、创新性的产品、技术、工艺、材料、设计和生物品种等，能够产生重大经济和社会效益。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2. 推荐项目中的标志性成果（如论文、专利、奖励等佐证材料）产生的时间范围应在2016年12月1日至2017年11月30日之间。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lastRenderedPageBreak/>
        <w:t xml:space="preserve">二、申报程序与具体要求 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1．省、自治区、直辖市教育厅（教委），新疆生产建设兵团教育局负责组织所属高校的申报工作，教育部直属及其他中央直属高校负责本单位项目的推荐。各组织单位推荐的项目不超过3个。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．第七届科技委委员和学部委员每人可推荐1项，不占用被推荐人所在组织推荐单位名额。推荐人均需填写亲笔签名的《中国高等学校十大科技进展第七届科技委委员、学部委员推荐表》（见附件1）（以下简称《推荐表》），所推荐项目方为有效。《推荐表》直接报被推荐人所在的组织推荐单位科技处，由该处通知被推荐人，按程序组织申报，并将《推荐表》与推荐材料一同报送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3．填写《中国高等学校十大科技进展申报表》（见附件2）（以下简称《申报表》），项目简介严格限制在500字以内。提交论文索引和引用证明，论文、专利、奖励等复印件及其它相关佐证材料。《申报表》和佐证材料必须突出重点，简明扼要，双面打印，不得超过20个页面，一式2份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4. 各组织推荐单位应负责对申请项目及成果归属、申报人及其排列顺序等进行全面了解和核实，推荐项目必须在主要完成人所在单位进行公示，公示期不少于5个工作日，公示无异议或虽有异议但经处理后再次公示无异议的项目方可推荐。公示内容和公示结果须发公函与推荐材料一同报送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5．各组织推荐单位均应将所有推荐项目汇总成表，填写《中国高等学校十大科技进展推荐汇总表》（见附件3）（以下简称《汇总表》），</w:t>
      </w:r>
      <w:r w:rsidRPr="00F03F0F">
        <w:rPr>
          <w:rFonts w:asciiTheme="minorEastAsia" w:hAnsiTheme="minorEastAsia" w:hint="eastAsia"/>
          <w:sz w:val="28"/>
          <w:szCs w:val="28"/>
        </w:rPr>
        <w:lastRenderedPageBreak/>
        <w:t>制成纸质和电子两种文档，纸质文档请加盖公章。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6．2017年度“中国高等学校十大科技进展”推荐项目书面申报和网上申报同时进行。纸质材料报（寄）送教育部科技委秘书处；电子文档由相关单位登录教育部科技管理平台V3.0（网址为：http://stmp.moe.edu.cn/）进行网上申报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7．本通知附件中的有关电子文档（Word版）请登录科技委网站在“下载专区”栏目中下载（http://www.moe.gov.cn/s78/A16/s3719/s4537/）。教育部科技管理平台V3.0操作方法可在平台中“系统信息/常用下载”中下载相关帮助文档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 xml:space="preserve">三、时间安排 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1．教育部科技管理平台网上“十大科技进展”推荐项目申报系统将在2017年10月26日－11月10日开放，项目申报只能在系统开放时间内进行。各申报单位请妥善安排项目申报时间，尽量提前上传申报材料，避免因系统关闭影响项目申报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．请各组织推荐单位将《申报表》（一式2份）、《推荐表》（一式1份）、《汇总表》（一式1份）、公示内容和公示结果的公函（一式1份）和相关佐证材料（一式2份）等相关纸质申报材料于11月11日前（以邮戳为准）寄送教育部科技委秘书处，过期不予受理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3．在2017年11月11—30日期间另产生的未推荐的最新重大成果，可在2017年12月10日24时前经教育部科技委委员或学部委员推荐，按申报条件和要求，将申报材料直接报送教育部科技委秘书处。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lastRenderedPageBreak/>
        <w:t>四、其它事宜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1.1998-2010年以第一完成单位统计汇总的入选项目情况和2011-2016年以全体完成单位统计汇总的入选项目情况见教育部科技委网站“高校十大科技进展”专栏（http://www.moe.gov.cn/s78/A16/s3719/s3810/）。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2.请各学部将通知及时转发至所在学部的科技委委员和学部委员。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3.联系方式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通讯地址： 北京西单大木仓胡同35号教育部科技委秘书处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邮 编： 100816 联 系 人：魏纯辉 朱小萍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联系电话： 010－66096763 传 真： 010－66020784</w:t>
      </w:r>
    </w:p>
    <w:p w:rsidR="00F03F0F" w:rsidRDefault="00F03F0F" w:rsidP="00F03F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 xml:space="preserve">E-mail： </w:t>
      </w:r>
      <w:hyperlink r:id="rId6" w:history="1">
        <w:r w:rsidR="00CC46F2" w:rsidRPr="002C3A22">
          <w:rPr>
            <w:rStyle w:val="a5"/>
            <w:rFonts w:asciiTheme="minorEastAsia" w:hAnsiTheme="minorEastAsia" w:hint="eastAsia"/>
            <w:sz w:val="28"/>
            <w:szCs w:val="28"/>
          </w:rPr>
          <w:t>kjw6933@moe.edu.cn</w:t>
        </w:r>
      </w:hyperlink>
    </w:p>
    <w:p w:rsidR="00CC46F2" w:rsidRPr="00F03F0F" w:rsidRDefault="00CC46F2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C66284" w:rsidRDefault="00F03F0F" w:rsidP="00F03F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附件：</w:t>
      </w:r>
    </w:p>
    <w:p w:rsidR="00F03F0F" w:rsidRPr="00C66284" w:rsidRDefault="00F03F0F" w:rsidP="00F03F0F">
      <w:pPr>
        <w:ind w:firstLineChars="200" w:firstLine="504"/>
        <w:rPr>
          <w:rFonts w:asciiTheme="minorEastAsia" w:hAnsiTheme="minorEastAsia" w:hint="eastAsia"/>
          <w:spacing w:val="-14"/>
          <w:sz w:val="28"/>
          <w:szCs w:val="28"/>
        </w:rPr>
      </w:pPr>
      <w:r w:rsidRPr="00C66284">
        <w:rPr>
          <w:rFonts w:asciiTheme="minorEastAsia" w:hAnsiTheme="minorEastAsia" w:hint="eastAsia"/>
          <w:spacing w:val="-14"/>
          <w:sz w:val="28"/>
          <w:szCs w:val="28"/>
        </w:rPr>
        <w:t>1．中国高等学校十大科技进展第七届科技委委员、学部委员推荐表</w:t>
      </w:r>
    </w:p>
    <w:p w:rsidR="00F03F0F" w:rsidRPr="00F03F0F" w:rsidRDefault="00F03F0F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2．中国高等学校十大科技进展申报表</w:t>
      </w:r>
    </w:p>
    <w:p w:rsidR="00F03F0F" w:rsidRDefault="00F03F0F" w:rsidP="00F03F0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3．中国高等学校十大科技进展推荐汇总表</w:t>
      </w:r>
    </w:p>
    <w:p w:rsidR="000B7F23" w:rsidRDefault="000B7F23" w:rsidP="00F03F0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7F23" w:rsidRPr="00F03F0F" w:rsidRDefault="000B7F23" w:rsidP="00F03F0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F03F0F" w:rsidRPr="00F03F0F" w:rsidRDefault="00F03F0F" w:rsidP="000B7F23">
      <w:pPr>
        <w:ind w:firstLineChars="1950" w:firstLine="5460"/>
        <w:rPr>
          <w:rFonts w:asciiTheme="minorEastAsia" w:hAnsiTheme="minorEastAsia" w:hint="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教育部科学技术委员会</w:t>
      </w:r>
    </w:p>
    <w:p w:rsidR="0026678D" w:rsidRPr="00F03F0F" w:rsidRDefault="00F03F0F" w:rsidP="000B7F23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F03F0F">
        <w:rPr>
          <w:rFonts w:asciiTheme="minorEastAsia" w:hAnsiTheme="minorEastAsia" w:hint="eastAsia"/>
          <w:sz w:val="28"/>
          <w:szCs w:val="28"/>
        </w:rPr>
        <w:t>2017年9月22日</w:t>
      </w:r>
    </w:p>
    <w:sectPr w:rsidR="0026678D" w:rsidRPr="00F0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C3" w:rsidRDefault="00BB20C3" w:rsidP="00F03F0F">
      <w:r>
        <w:separator/>
      </w:r>
    </w:p>
  </w:endnote>
  <w:endnote w:type="continuationSeparator" w:id="0">
    <w:p w:rsidR="00BB20C3" w:rsidRDefault="00BB20C3" w:rsidP="00F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C3" w:rsidRDefault="00BB20C3" w:rsidP="00F03F0F">
      <w:r>
        <w:separator/>
      </w:r>
    </w:p>
  </w:footnote>
  <w:footnote w:type="continuationSeparator" w:id="0">
    <w:p w:rsidR="00BB20C3" w:rsidRDefault="00BB20C3" w:rsidP="00F0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61"/>
    <w:rsid w:val="000B7F23"/>
    <w:rsid w:val="001B229E"/>
    <w:rsid w:val="0026678D"/>
    <w:rsid w:val="00AA2061"/>
    <w:rsid w:val="00BB20C3"/>
    <w:rsid w:val="00C66284"/>
    <w:rsid w:val="00CC46F2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AC658-2BAE-4A22-935D-AA95DB9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F0F"/>
    <w:rPr>
      <w:sz w:val="18"/>
      <w:szCs w:val="18"/>
    </w:rPr>
  </w:style>
  <w:style w:type="character" w:styleId="a5">
    <w:name w:val="Hyperlink"/>
    <w:basedOn w:val="a0"/>
    <w:uiPriority w:val="99"/>
    <w:unhideWhenUsed/>
    <w:rsid w:val="00CC4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w6933@mo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325</Words>
  <Characters>1855</Characters>
  <Application>Microsoft Office Word</Application>
  <DocSecurity>0</DocSecurity>
  <Lines>15</Lines>
  <Paragraphs>4</Paragraphs>
  <ScaleCrop>false</ScaleCrop>
  <Company>SNNU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2017-10-13T07:54:00Z</dcterms:created>
  <dcterms:modified xsi:type="dcterms:W3CDTF">2017-10-13T07:59:00Z</dcterms:modified>
</cp:coreProperties>
</file>