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F42B86" w:rsidRDefault="005B41C6" w:rsidP="00B05F69">
      <w:pPr>
        <w:spacing w:line="36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bookmarkStart w:id="0" w:name="_GoBack"/>
      <w:bookmarkEnd w:id="0"/>
      <w:r w:rsidRPr="00F42B86">
        <w:rPr>
          <w:rFonts w:ascii="Times New Roman" w:eastAsia="宋体" w:hAnsi="Times New Roman" w:cs="Times New Roman"/>
          <w:b/>
          <w:sz w:val="30"/>
          <w:szCs w:val="30"/>
        </w:rPr>
        <w:t>项目公示信息</w:t>
      </w:r>
    </w:p>
    <w:p w:rsidR="001938A0" w:rsidRPr="00F42B86" w:rsidRDefault="001938A0" w:rsidP="00B05F69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42B86">
        <w:rPr>
          <w:rFonts w:ascii="Times New Roman" w:eastAsia="宋体" w:hAnsi="Times New Roman" w:cs="Times New Roman"/>
          <w:b/>
          <w:sz w:val="24"/>
          <w:szCs w:val="24"/>
        </w:rPr>
        <w:t>项目名称：</w:t>
      </w:r>
      <w:r w:rsidR="00AD55A5" w:rsidRPr="00F42B86">
        <w:rPr>
          <w:rFonts w:ascii="Times New Roman" w:eastAsia="宋体" w:hAnsi="Times New Roman" w:cs="Times New Roman"/>
          <w:sz w:val="24"/>
          <w:szCs w:val="24"/>
        </w:rPr>
        <w:t>新型</w:t>
      </w:r>
      <w:r w:rsidR="00F761AA" w:rsidRPr="00F42B86">
        <w:rPr>
          <w:rFonts w:ascii="Times New Roman" w:eastAsia="宋体" w:hAnsi="Times New Roman" w:cs="Times New Roman"/>
          <w:sz w:val="24"/>
          <w:szCs w:val="24"/>
        </w:rPr>
        <w:t>射频介电陶瓷的低温制备与性能调控</w:t>
      </w:r>
    </w:p>
    <w:p w:rsidR="001938A0" w:rsidRPr="00F42B86" w:rsidRDefault="001938A0" w:rsidP="00B05F69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42B86">
        <w:rPr>
          <w:rFonts w:ascii="Times New Roman" w:eastAsia="宋体" w:hAnsi="Times New Roman" w:cs="Times New Roman"/>
          <w:b/>
          <w:sz w:val="24"/>
          <w:szCs w:val="24"/>
        </w:rPr>
        <w:t>完成单位：</w:t>
      </w:r>
      <w:r w:rsidR="00F761AA" w:rsidRPr="00F42B86">
        <w:rPr>
          <w:rFonts w:ascii="Times New Roman" w:eastAsia="宋体" w:hAnsi="Times New Roman" w:cs="Times New Roman"/>
          <w:sz w:val="24"/>
          <w:szCs w:val="24"/>
        </w:rPr>
        <w:t>陕西师范大学</w:t>
      </w:r>
    </w:p>
    <w:p w:rsidR="002C1EDC" w:rsidRPr="00F42B86" w:rsidRDefault="001938A0" w:rsidP="00B05F69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42B86">
        <w:rPr>
          <w:rFonts w:ascii="Times New Roman" w:eastAsia="宋体" w:hAnsi="Times New Roman" w:cs="Times New Roman"/>
          <w:b/>
          <w:sz w:val="24"/>
          <w:szCs w:val="24"/>
        </w:rPr>
        <w:t>完成人：</w:t>
      </w:r>
      <w:r w:rsidR="00F761AA" w:rsidRPr="00F42B86">
        <w:rPr>
          <w:rFonts w:ascii="Times New Roman" w:eastAsia="宋体" w:hAnsi="Times New Roman" w:cs="Times New Roman"/>
          <w:sz w:val="24"/>
          <w:szCs w:val="24"/>
        </w:rPr>
        <w:t>刘鹏</w:t>
      </w:r>
      <w:r w:rsidR="0090411F" w:rsidRPr="00F42B8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232A6" w:rsidRPr="00F42B86">
        <w:rPr>
          <w:rFonts w:ascii="Times New Roman" w:eastAsia="宋体" w:hAnsi="Times New Roman" w:cs="Times New Roman"/>
          <w:sz w:val="24"/>
          <w:szCs w:val="24"/>
        </w:rPr>
        <w:t>姚国光</w:t>
      </w:r>
      <w:r w:rsidR="0090411F" w:rsidRPr="00F42B8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232A6" w:rsidRPr="00F42B86">
        <w:rPr>
          <w:rFonts w:ascii="Times New Roman" w:eastAsia="宋体" w:hAnsi="Times New Roman" w:cs="Times New Roman"/>
          <w:sz w:val="24"/>
          <w:szCs w:val="24"/>
        </w:rPr>
        <w:t>陈晓明</w:t>
      </w:r>
      <w:r w:rsidR="0090411F" w:rsidRPr="00F42B8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232A6" w:rsidRPr="00F42B86">
        <w:rPr>
          <w:rFonts w:ascii="Times New Roman" w:eastAsia="宋体" w:hAnsi="Times New Roman" w:cs="Times New Roman"/>
          <w:sz w:val="24"/>
          <w:szCs w:val="24"/>
        </w:rPr>
        <w:t>刘成</w:t>
      </w:r>
      <w:r w:rsidR="0090411F" w:rsidRPr="00F42B8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232A6" w:rsidRPr="00F42B86">
        <w:rPr>
          <w:rFonts w:ascii="Times New Roman" w:eastAsia="宋体" w:hAnsi="Times New Roman" w:cs="Times New Roman"/>
          <w:sz w:val="24"/>
          <w:szCs w:val="24"/>
        </w:rPr>
        <w:t>付志粉</w:t>
      </w:r>
      <w:r w:rsidR="0090411F" w:rsidRPr="00F42B8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232A6" w:rsidRPr="00F42B86">
        <w:rPr>
          <w:rFonts w:ascii="Times New Roman" w:eastAsia="宋体" w:hAnsi="Times New Roman" w:cs="Times New Roman"/>
          <w:sz w:val="24"/>
          <w:szCs w:val="24"/>
        </w:rPr>
        <w:t>程琳</w:t>
      </w:r>
      <w:r w:rsidR="0090411F" w:rsidRPr="00F42B8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232A6" w:rsidRPr="00F42B86">
        <w:rPr>
          <w:rFonts w:ascii="Times New Roman" w:eastAsia="宋体" w:hAnsi="Times New Roman" w:cs="Times New Roman"/>
          <w:sz w:val="24"/>
          <w:szCs w:val="24"/>
        </w:rPr>
        <w:t>胡成西</w:t>
      </w:r>
    </w:p>
    <w:p w:rsidR="001938A0" w:rsidRPr="00F42B86" w:rsidRDefault="001938A0" w:rsidP="00B05F6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42B86">
        <w:rPr>
          <w:rFonts w:ascii="Times New Roman" w:eastAsia="宋体" w:hAnsi="Times New Roman" w:cs="Times New Roman"/>
          <w:b/>
          <w:sz w:val="24"/>
          <w:szCs w:val="24"/>
        </w:rPr>
        <w:t>项目简介：</w:t>
      </w:r>
    </w:p>
    <w:p w:rsidR="00874013" w:rsidRPr="00F42B86" w:rsidRDefault="00874013" w:rsidP="00B05F69">
      <w:pPr>
        <w:spacing w:line="360" w:lineRule="auto"/>
        <w:ind w:firstLine="482"/>
        <w:rPr>
          <w:rFonts w:ascii="Times New Roman" w:eastAsia="宋体" w:hAnsi="Times New Roman" w:cs="Times New Roman"/>
          <w:sz w:val="24"/>
          <w:szCs w:val="24"/>
        </w:rPr>
      </w:pPr>
      <w:r w:rsidRPr="00F42B86">
        <w:rPr>
          <w:rFonts w:ascii="Times New Roman" w:eastAsia="宋体" w:hAnsi="Times New Roman" w:cs="Times New Roman"/>
          <w:sz w:val="24"/>
          <w:szCs w:val="24"/>
        </w:rPr>
        <w:t>该成果属于信息功能材料领域无机非金属材料方向的应用基础研究，包括</w:t>
      </w:r>
      <w:r w:rsidRPr="00F42B86">
        <w:rPr>
          <w:rFonts w:ascii="Times New Roman" w:eastAsia="宋体" w:hAnsi="Times New Roman" w:cs="Times New Roman"/>
          <w:sz w:val="24"/>
          <w:szCs w:val="24"/>
        </w:rPr>
        <w:t>SCI</w:t>
      </w:r>
      <w:r w:rsidRPr="00F42B86">
        <w:rPr>
          <w:rFonts w:ascii="Times New Roman" w:eastAsia="宋体" w:hAnsi="Times New Roman" w:cs="Times New Roman"/>
          <w:sz w:val="24"/>
          <w:szCs w:val="24"/>
        </w:rPr>
        <w:t>源刊论文</w:t>
      </w:r>
      <w:r w:rsidR="00AE03B3" w:rsidRPr="00F42B86">
        <w:rPr>
          <w:rFonts w:ascii="Times New Roman" w:eastAsia="宋体" w:hAnsi="Times New Roman" w:cs="Times New Roman"/>
          <w:sz w:val="24"/>
          <w:szCs w:val="24"/>
        </w:rPr>
        <w:t>4</w:t>
      </w:r>
      <w:r w:rsidR="00076954" w:rsidRPr="00F42B86">
        <w:rPr>
          <w:rFonts w:ascii="Times New Roman" w:eastAsia="宋体" w:hAnsi="Times New Roman" w:cs="Times New Roman"/>
          <w:sz w:val="24"/>
          <w:szCs w:val="24"/>
        </w:rPr>
        <w:t>2</w:t>
      </w:r>
      <w:r w:rsidRPr="00F42B86">
        <w:rPr>
          <w:rFonts w:ascii="Times New Roman" w:eastAsia="宋体" w:hAnsi="Times New Roman" w:cs="Times New Roman"/>
          <w:sz w:val="24"/>
          <w:szCs w:val="24"/>
        </w:rPr>
        <w:t>篇，其中</w:t>
      </w:r>
      <w:r w:rsidRPr="00F42B86">
        <w:rPr>
          <w:rFonts w:ascii="Times New Roman" w:eastAsia="宋体" w:hAnsi="Times New Roman" w:cs="Times New Roman"/>
          <w:sz w:val="24"/>
          <w:szCs w:val="24"/>
        </w:rPr>
        <w:t>2</w:t>
      </w:r>
      <w:r w:rsidRPr="00F42B86">
        <w:rPr>
          <w:rFonts w:ascii="Times New Roman" w:eastAsia="宋体" w:hAnsi="Times New Roman" w:cs="Times New Roman"/>
          <w:sz w:val="24"/>
          <w:szCs w:val="24"/>
        </w:rPr>
        <w:t>区论文</w:t>
      </w:r>
      <w:r w:rsidRPr="00F42B86">
        <w:rPr>
          <w:rFonts w:ascii="Times New Roman" w:eastAsia="宋体" w:hAnsi="Times New Roman" w:cs="Times New Roman"/>
          <w:sz w:val="24"/>
          <w:szCs w:val="24"/>
        </w:rPr>
        <w:t>2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5</w:t>
      </w:r>
      <w:r w:rsidR="00685ACF" w:rsidRPr="00F42B86">
        <w:rPr>
          <w:rFonts w:ascii="Times New Roman" w:eastAsia="宋体" w:hAnsi="Times New Roman" w:cs="Times New Roman"/>
          <w:sz w:val="24"/>
          <w:szCs w:val="24"/>
        </w:rPr>
        <w:t>篇，</w:t>
      </w:r>
      <w:r w:rsidR="0053326B" w:rsidRPr="00F42B86">
        <w:rPr>
          <w:rFonts w:ascii="Times New Roman" w:eastAsia="宋体" w:hAnsi="Times New Roman" w:cs="Times New Roman"/>
          <w:sz w:val="24"/>
          <w:szCs w:val="24"/>
        </w:rPr>
        <w:t>申请、</w:t>
      </w:r>
      <w:r w:rsidR="00685ACF" w:rsidRPr="00F42B86">
        <w:rPr>
          <w:rFonts w:ascii="Times New Roman" w:eastAsia="宋体" w:hAnsi="Times New Roman" w:cs="Times New Roman"/>
          <w:sz w:val="24"/>
          <w:szCs w:val="24"/>
        </w:rPr>
        <w:t>授</w:t>
      </w:r>
      <w:r w:rsidRPr="00F42B86">
        <w:rPr>
          <w:rFonts w:ascii="Times New Roman" w:eastAsia="宋体" w:hAnsi="Times New Roman" w:cs="Times New Roman"/>
          <w:sz w:val="24"/>
          <w:szCs w:val="24"/>
        </w:rPr>
        <w:t>权中国发明专利</w:t>
      </w:r>
      <w:r w:rsidR="0053326B" w:rsidRPr="00F42B86">
        <w:rPr>
          <w:rFonts w:ascii="Times New Roman" w:eastAsia="宋体" w:hAnsi="Times New Roman" w:cs="Times New Roman"/>
          <w:sz w:val="24"/>
          <w:szCs w:val="24"/>
        </w:rPr>
        <w:t>1</w:t>
      </w:r>
      <w:r w:rsidR="003A5321" w:rsidRPr="00F42B86">
        <w:rPr>
          <w:rFonts w:ascii="Times New Roman" w:eastAsia="宋体" w:hAnsi="Times New Roman" w:cs="Times New Roman"/>
          <w:sz w:val="24"/>
          <w:szCs w:val="24"/>
        </w:rPr>
        <w:t>0</w:t>
      </w:r>
      <w:r w:rsidRPr="00F42B86">
        <w:rPr>
          <w:rFonts w:ascii="Times New Roman" w:eastAsia="宋体" w:hAnsi="Times New Roman" w:cs="Times New Roman"/>
          <w:sz w:val="24"/>
          <w:szCs w:val="24"/>
        </w:rPr>
        <w:t>项。</w:t>
      </w:r>
      <w:r w:rsidR="00685ACF" w:rsidRPr="00F42B86">
        <w:rPr>
          <w:rFonts w:ascii="Times New Roman" w:eastAsia="宋体" w:hAnsi="Times New Roman" w:cs="Times New Roman"/>
          <w:sz w:val="24"/>
          <w:szCs w:val="24"/>
        </w:rPr>
        <w:t>设计、开发了</w:t>
      </w:r>
      <w:r w:rsidR="002B1B69" w:rsidRPr="00F42B86">
        <w:rPr>
          <w:rFonts w:ascii="Times New Roman" w:eastAsia="宋体" w:hAnsi="Times New Roman" w:cs="Times New Roman"/>
          <w:sz w:val="24"/>
          <w:szCs w:val="24"/>
        </w:rPr>
        <w:t>一系列</w:t>
      </w:r>
      <w:r w:rsidR="002E6F1D" w:rsidRPr="00F42B86">
        <w:rPr>
          <w:rFonts w:ascii="Times New Roman" w:eastAsia="宋体" w:hAnsi="Times New Roman" w:cs="Times New Roman"/>
          <w:sz w:val="24"/>
          <w:szCs w:val="24"/>
        </w:rPr>
        <w:t>介电常数</w:t>
      </w:r>
      <w:r w:rsidR="002B1B69" w:rsidRPr="00F42B86">
        <w:rPr>
          <w:rFonts w:ascii="Times New Roman" w:eastAsia="宋体" w:hAnsi="Times New Roman" w:cs="Times New Roman"/>
          <w:sz w:val="24"/>
          <w:szCs w:val="24"/>
        </w:rPr>
        <w:t>不同的</w:t>
      </w:r>
      <w:r w:rsidR="002E6F1D" w:rsidRPr="00F42B86">
        <w:rPr>
          <w:rFonts w:ascii="Times New Roman" w:eastAsia="宋体" w:hAnsi="Times New Roman" w:cs="Times New Roman"/>
          <w:sz w:val="24"/>
          <w:szCs w:val="24"/>
        </w:rPr>
        <w:t>新型</w:t>
      </w:r>
      <w:r w:rsidR="002B1B69" w:rsidRPr="00F42B86">
        <w:rPr>
          <w:rFonts w:ascii="Times New Roman" w:eastAsia="宋体" w:hAnsi="Times New Roman" w:cs="Times New Roman"/>
          <w:sz w:val="24"/>
          <w:szCs w:val="24"/>
        </w:rPr>
        <w:t>射频介电</w:t>
      </w:r>
      <w:r w:rsidR="002E6F1D" w:rsidRPr="00F42B86">
        <w:rPr>
          <w:rFonts w:ascii="Times New Roman" w:eastAsia="宋体" w:hAnsi="Times New Roman" w:cs="Times New Roman"/>
          <w:sz w:val="24"/>
          <w:szCs w:val="24"/>
        </w:rPr>
        <w:t>材料</w:t>
      </w:r>
      <w:r w:rsidR="002B1B69" w:rsidRPr="00F42B86">
        <w:rPr>
          <w:rFonts w:ascii="Times New Roman" w:eastAsia="宋体" w:hAnsi="Times New Roman" w:cs="Times New Roman"/>
          <w:sz w:val="24"/>
          <w:szCs w:val="24"/>
        </w:rPr>
        <w:t>，包括</w:t>
      </w:r>
      <w:r w:rsidR="00685ACF" w:rsidRPr="00F42B86">
        <w:rPr>
          <w:rFonts w:ascii="Times New Roman" w:eastAsia="宋体" w:hAnsi="Times New Roman" w:cs="Times New Roman"/>
          <w:sz w:val="24"/>
          <w:szCs w:val="24"/>
        </w:rPr>
        <w:t>低频巨介电</w:t>
      </w:r>
      <w:r w:rsidR="00F571B3" w:rsidRPr="00F42B86">
        <w:rPr>
          <w:rFonts w:ascii="Times New Roman" w:eastAsia="宋体" w:hAnsi="Times New Roman" w:cs="Times New Roman"/>
          <w:sz w:val="24"/>
          <w:szCs w:val="24"/>
        </w:rPr>
        <w:t>CCTO</w:t>
      </w:r>
      <w:r w:rsidR="00685ACF" w:rsidRPr="00F42B86">
        <w:rPr>
          <w:rFonts w:ascii="Times New Roman" w:eastAsia="宋体" w:hAnsi="Times New Roman" w:cs="Times New Roman"/>
          <w:sz w:val="24"/>
          <w:szCs w:val="24"/>
        </w:rPr>
        <w:t>陶瓷</w:t>
      </w:r>
      <w:r w:rsidR="00F571B3" w:rsidRPr="00F42B86">
        <w:rPr>
          <w:rFonts w:ascii="Times New Roman" w:eastAsia="宋体" w:hAnsi="Times New Roman" w:cs="Times New Roman"/>
          <w:sz w:val="24"/>
          <w:szCs w:val="24"/>
        </w:rPr>
        <w:t>、</w:t>
      </w:r>
      <w:r w:rsidR="00685ACF" w:rsidRPr="00F42B86">
        <w:rPr>
          <w:rFonts w:ascii="Times New Roman" w:eastAsia="宋体" w:hAnsi="Times New Roman" w:cs="Times New Roman"/>
          <w:sz w:val="24"/>
          <w:szCs w:val="24"/>
        </w:rPr>
        <w:t>中高</w:t>
      </w:r>
      <w:r w:rsidR="003B1537" w:rsidRPr="00F42B86">
        <w:rPr>
          <w:rFonts w:ascii="Times New Roman" w:eastAsia="宋体" w:hAnsi="Times New Roman" w:cs="Times New Roman"/>
          <w:sz w:val="24"/>
          <w:szCs w:val="24"/>
        </w:rPr>
        <w:t>介</w:t>
      </w:r>
      <w:r w:rsidR="00F571B3" w:rsidRPr="00F42B86">
        <w:rPr>
          <w:rFonts w:ascii="Times New Roman" w:eastAsia="宋体" w:hAnsi="Times New Roman" w:cs="Times New Roman"/>
          <w:sz w:val="24"/>
          <w:szCs w:val="24"/>
        </w:rPr>
        <w:t>BST</w:t>
      </w:r>
      <w:r w:rsidR="002B1B69" w:rsidRPr="00F42B86">
        <w:rPr>
          <w:rFonts w:ascii="Times New Roman" w:eastAsia="宋体" w:hAnsi="Times New Roman" w:cs="Times New Roman"/>
          <w:sz w:val="24"/>
          <w:szCs w:val="24"/>
        </w:rPr>
        <w:t>、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Li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基</w:t>
      </w:r>
      <w:r w:rsidR="002B1B69" w:rsidRPr="00F42B86">
        <w:rPr>
          <w:rFonts w:ascii="Times New Roman" w:eastAsia="宋体" w:hAnsi="Times New Roman" w:cs="Times New Roman"/>
          <w:sz w:val="24"/>
          <w:szCs w:val="24"/>
        </w:rPr>
        <w:t>以及</w:t>
      </w:r>
      <w:r w:rsidR="003B1537" w:rsidRPr="00F42B86">
        <w:rPr>
          <w:rFonts w:ascii="Times New Roman" w:eastAsia="宋体" w:hAnsi="Times New Roman" w:cs="Times New Roman"/>
          <w:sz w:val="24"/>
          <w:szCs w:val="24"/>
        </w:rPr>
        <w:t>低介电常数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V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基、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W</w:t>
      </w:r>
      <w:r w:rsidR="00685ACF" w:rsidRPr="00F42B86">
        <w:rPr>
          <w:rFonts w:ascii="Times New Roman" w:eastAsia="宋体" w:hAnsi="Times New Roman" w:cs="Times New Roman"/>
          <w:sz w:val="24"/>
          <w:szCs w:val="24"/>
        </w:rPr>
        <w:t>基</w:t>
      </w:r>
      <w:r w:rsidR="003B1537" w:rsidRPr="00F42B86">
        <w:rPr>
          <w:rFonts w:ascii="Times New Roman" w:eastAsia="宋体" w:hAnsi="Times New Roman" w:cs="Times New Roman"/>
          <w:sz w:val="24"/>
          <w:szCs w:val="24"/>
        </w:rPr>
        <w:t>、</w:t>
      </w:r>
      <w:r w:rsidR="003B1537" w:rsidRPr="00F42B86">
        <w:rPr>
          <w:rFonts w:ascii="Times New Roman" w:eastAsia="宋体" w:hAnsi="Times New Roman" w:cs="Times New Roman"/>
          <w:sz w:val="24"/>
          <w:szCs w:val="24"/>
        </w:rPr>
        <w:t>Si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基</w:t>
      </w:r>
      <w:r w:rsidR="003B1537" w:rsidRPr="00F42B86">
        <w:rPr>
          <w:rFonts w:ascii="Times New Roman" w:eastAsia="宋体" w:hAnsi="Times New Roman" w:cs="Times New Roman"/>
          <w:sz w:val="24"/>
          <w:szCs w:val="24"/>
        </w:rPr>
        <w:t>材料</w:t>
      </w:r>
      <w:r w:rsidR="00C97C68" w:rsidRPr="00F42B86">
        <w:rPr>
          <w:rFonts w:ascii="Times New Roman" w:eastAsia="宋体" w:hAnsi="Times New Roman" w:cs="Times New Roman"/>
          <w:sz w:val="24"/>
          <w:szCs w:val="24"/>
        </w:rPr>
        <w:t>。通过氧缺陷、元素置换对</w:t>
      </w:r>
      <w:r w:rsidR="00C97C68" w:rsidRPr="00F42B86">
        <w:rPr>
          <w:rFonts w:ascii="Times New Roman" w:eastAsia="宋体" w:hAnsi="Times New Roman" w:cs="Times New Roman"/>
          <w:sz w:val="24"/>
          <w:szCs w:val="24"/>
        </w:rPr>
        <w:t>CCTO</w:t>
      </w:r>
      <w:r w:rsidR="00C97C68" w:rsidRPr="00F42B86">
        <w:rPr>
          <w:rFonts w:ascii="Times New Roman" w:eastAsia="宋体" w:hAnsi="Times New Roman" w:cs="Times New Roman"/>
          <w:sz w:val="24"/>
          <w:szCs w:val="24"/>
        </w:rPr>
        <w:t>基陶瓷极化弛豫行为和介电性能影响的研究，揭示了极化弛豫与巨介电的物理本质</w:t>
      </w:r>
      <w:r w:rsidR="005C404A" w:rsidRPr="00F42B86">
        <w:rPr>
          <w:rFonts w:ascii="Times New Roman" w:eastAsia="宋体" w:hAnsi="Times New Roman" w:cs="Times New Roman"/>
          <w:sz w:val="24"/>
          <w:szCs w:val="24"/>
        </w:rPr>
        <w:t>，有效降低了损耗</w:t>
      </w:r>
      <w:r w:rsidR="00C97C68" w:rsidRPr="00F42B86">
        <w:rPr>
          <w:rFonts w:ascii="Times New Roman" w:eastAsia="宋体" w:hAnsi="Times New Roman" w:cs="Times New Roman"/>
          <w:sz w:val="24"/>
          <w:szCs w:val="24"/>
        </w:rPr>
        <w:t>；</w:t>
      </w:r>
      <w:r w:rsidR="00E065EC" w:rsidRPr="00F42B86">
        <w:rPr>
          <w:rFonts w:ascii="Times New Roman" w:eastAsia="宋体" w:hAnsi="Times New Roman" w:cs="Times New Roman"/>
          <w:sz w:val="24"/>
          <w:szCs w:val="24"/>
        </w:rPr>
        <w:t>率先将高能球磨法</w:t>
      </w:r>
      <w:r w:rsidR="00B35E12" w:rsidRPr="00F42B86">
        <w:rPr>
          <w:rFonts w:ascii="Times New Roman" w:eastAsia="宋体" w:hAnsi="Times New Roman" w:cs="Times New Roman"/>
          <w:sz w:val="24"/>
          <w:szCs w:val="24"/>
        </w:rPr>
        <w:t>引入</w:t>
      </w:r>
      <w:r w:rsidR="00E065EC" w:rsidRPr="00F42B86">
        <w:rPr>
          <w:rFonts w:ascii="Times New Roman" w:eastAsia="宋体" w:hAnsi="Times New Roman" w:cs="Times New Roman"/>
          <w:sz w:val="24"/>
          <w:szCs w:val="24"/>
        </w:rPr>
        <w:t>到介电</w:t>
      </w:r>
      <w:r w:rsidR="00B35E12" w:rsidRPr="00F42B86">
        <w:rPr>
          <w:rFonts w:ascii="Times New Roman" w:eastAsia="宋体" w:hAnsi="Times New Roman" w:cs="Times New Roman"/>
          <w:sz w:val="24"/>
          <w:szCs w:val="24"/>
        </w:rPr>
        <w:t>陶瓷制备中获得了可批量生产的介质纳米粉体，降低了陶瓷烧结温度；依据结晶化学原理</w:t>
      </w:r>
      <w:r w:rsidR="00142BC1" w:rsidRPr="00F42B86">
        <w:rPr>
          <w:rFonts w:ascii="Times New Roman" w:eastAsia="宋体" w:hAnsi="Times New Roman" w:cs="Times New Roman"/>
          <w:sz w:val="24"/>
          <w:szCs w:val="24"/>
        </w:rPr>
        <w:t>，</w:t>
      </w:r>
      <w:r w:rsidR="00B505BF" w:rsidRPr="00F42B86">
        <w:rPr>
          <w:rFonts w:ascii="Times New Roman" w:eastAsia="宋体" w:hAnsi="Times New Roman" w:cs="Times New Roman"/>
          <w:sz w:val="24"/>
          <w:szCs w:val="24"/>
        </w:rPr>
        <w:t>提出</w:t>
      </w:r>
      <w:r w:rsidR="00B35E12" w:rsidRPr="00F42B86">
        <w:rPr>
          <w:rFonts w:ascii="Times New Roman" w:eastAsia="宋体" w:hAnsi="Times New Roman" w:cs="Times New Roman"/>
          <w:sz w:val="24"/>
          <w:szCs w:val="24"/>
        </w:rPr>
        <w:t>了</w:t>
      </w:r>
      <w:r w:rsidR="00B505BF" w:rsidRPr="00F42B86">
        <w:rPr>
          <w:rFonts w:ascii="Times New Roman" w:eastAsia="宋体" w:hAnsi="Times New Roman" w:cs="Times New Roman"/>
          <w:sz w:val="24"/>
          <w:szCs w:val="24"/>
        </w:rPr>
        <w:t>基于晶体结构堆积密度</w:t>
      </w:r>
      <w:r w:rsidR="00142BC1" w:rsidRPr="00F42B86">
        <w:rPr>
          <w:rFonts w:ascii="Times New Roman" w:eastAsia="宋体" w:hAnsi="Times New Roman" w:cs="Times New Roman"/>
          <w:sz w:val="24"/>
          <w:szCs w:val="24"/>
        </w:rPr>
        <w:t>探索</w:t>
      </w:r>
      <w:r w:rsidR="00B35E12" w:rsidRPr="00F42B86">
        <w:rPr>
          <w:rFonts w:ascii="Times New Roman" w:eastAsia="宋体" w:hAnsi="Times New Roman" w:cs="Times New Roman"/>
          <w:sz w:val="24"/>
          <w:szCs w:val="24"/>
        </w:rPr>
        <w:t>新型</w:t>
      </w:r>
      <w:r w:rsidR="00B505BF" w:rsidRPr="00F42B86">
        <w:rPr>
          <w:rFonts w:ascii="Times New Roman" w:eastAsia="宋体" w:hAnsi="Times New Roman" w:cs="Times New Roman"/>
          <w:sz w:val="24"/>
          <w:szCs w:val="24"/>
        </w:rPr>
        <w:t>低温烧结</w:t>
      </w:r>
      <w:r w:rsidR="00B35E12" w:rsidRPr="00F42B86">
        <w:rPr>
          <w:rFonts w:ascii="Times New Roman" w:eastAsia="宋体" w:hAnsi="Times New Roman" w:cs="Times New Roman"/>
          <w:sz w:val="24"/>
          <w:szCs w:val="24"/>
        </w:rPr>
        <w:t>微波介质的</w:t>
      </w:r>
      <w:r w:rsidR="00142BC1" w:rsidRPr="00F42B86">
        <w:rPr>
          <w:rFonts w:ascii="Times New Roman" w:eastAsia="宋体" w:hAnsi="Times New Roman" w:cs="Times New Roman"/>
          <w:sz w:val="24"/>
          <w:szCs w:val="24"/>
        </w:rPr>
        <w:t>新途径，</w:t>
      </w:r>
      <w:r w:rsidR="00020CD0" w:rsidRPr="00F42B86">
        <w:rPr>
          <w:rFonts w:ascii="Times New Roman" w:eastAsia="宋体" w:hAnsi="Times New Roman" w:cs="Times New Roman"/>
          <w:sz w:val="24"/>
          <w:szCs w:val="24"/>
        </w:rPr>
        <w:t>成功制备出</w:t>
      </w:r>
      <w:r w:rsidR="00B505BF" w:rsidRPr="00F42B86">
        <w:rPr>
          <w:rFonts w:ascii="Times New Roman" w:eastAsia="宋体" w:hAnsi="Times New Roman" w:cs="Times New Roman"/>
          <w:sz w:val="24"/>
          <w:szCs w:val="24"/>
        </w:rPr>
        <w:t>一系列低温烧结与高性能</w:t>
      </w:r>
      <w:r w:rsidR="008125C0" w:rsidRPr="00F42B86">
        <w:rPr>
          <w:rFonts w:ascii="Times New Roman" w:eastAsia="宋体" w:hAnsi="Times New Roman" w:cs="Times New Roman"/>
          <w:sz w:val="24"/>
          <w:szCs w:val="24"/>
        </w:rPr>
        <w:t>兼具的</w:t>
      </w:r>
      <w:r w:rsidR="00B505BF" w:rsidRPr="00F42B86">
        <w:rPr>
          <w:rFonts w:ascii="Times New Roman" w:eastAsia="宋体" w:hAnsi="Times New Roman" w:cs="Times New Roman"/>
          <w:sz w:val="24"/>
          <w:szCs w:val="24"/>
        </w:rPr>
        <w:t>微波介质</w:t>
      </w:r>
      <w:r w:rsidR="002119E2" w:rsidRPr="00F42B86">
        <w:rPr>
          <w:rFonts w:ascii="Times New Roman" w:eastAsia="宋体" w:hAnsi="Times New Roman" w:cs="Times New Roman"/>
          <w:sz w:val="24"/>
          <w:szCs w:val="24"/>
        </w:rPr>
        <w:t>新</w:t>
      </w:r>
      <w:r w:rsidR="00B505BF" w:rsidRPr="00F42B86">
        <w:rPr>
          <w:rFonts w:ascii="Times New Roman" w:eastAsia="宋体" w:hAnsi="Times New Roman" w:cs="Times New Roman"/>
          <w:sz w:val="24"/>
          <w:szCs w:val="24"/>
        </w:rPr>
        <w:t>体系</w:t>
      </w:r>
      <w:r w:rsidR="00142BC1" w:rsidRPr="00F42B86">
        <w:rPr>
          <w:rFonts w:ascii="Times New Roman" w:eastAsia="宋体" w:hAnsi="Times New Roman" w:cs="Times New Roman"/>
          <w:sz w:val="24"/>
          <w:szCs w:val="24"/>
        </w:rPr>
        <w:t>。</w:t>
      </w:r>
      <w:r w:rsidR="009022C5" w:rsidRPr="00F42B86">
        <w:rPr>
          <w:rFonts w:ascii="Times New Roman" w:eastAsia="宋体" w:hAnsi="Times New Roman" w:cs="Times New Roman"/>
          <w:sz w:val="24"/>
          <w:szCs w:val="24"/>
        </w:rPr>
        <w:t>该项目在新型功能材料及其低温烧结等方面研究达到国际先进水平，研究成果促进了新型功能陶瓷材料的制备技术及其器件小型化，项目具有重要的科学意义和工程应用价值。</w:t>
      </w:r>
    </w:p>
    <w:p w:rsidR="002119E2" w:rsidRPr="00F42B86" w:rsidRDefault="00B05F69" w:rsidP="00B05F6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42B86">
        <w:rPr>
          <w:rFonts w:ascii="Times New Roman" w:eastAsia="宋体" w:hAnsi="Times New Roman" w:cs="Times New Roman"/>
          <w:b/>
          <w:sz w:val="24"/>
          <w:szCs w:val="24"/>
        </w:rPr>
        <w:t>主要知识产权目录</w:t>
      </w:r>
    </w:p>
    <w:p w:rsidR="002B1CE9" w:rsidRPr="00F42B86" w:rsidRDefault="002B1CE9" w:rsidP="00B05F6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42B86">
        <w:rPr>
          <w:rFonts w:ascii="Times New Roman" w:eastAsia="宋体" w:hAnsi="Times New Roman" w:cs="Times New Roman"/>
          <w:b/>
          <w:sz w:val="24"/>
          <w:szCs w:val="24"/>
        </w:rPr>
        <w:t>代表作</w:t>
      </w:r>
    </w:p>
    <w:p w:rsidR="00A20A2E" w:rsidRPr="00F42B86" w:rsidRDefault="00841D95" w:rsidP="001403A7">
      <w:pPr>
        <w:widowControl/>
        <w:spacing w:line="360" w:lineRule="auto"/>
        <w:ind w:rightChars="-34" w:right="-71"/>
        <w:textAlignment w:val="baseline"/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</w:pPr>
      <w:r w:rsidRPr="00F42B86">
        <w:rPr>
          <w:rFonts w:ascii="Times New Roman" w:eastAsia="宋体" w:hAnsi="Times New Roman" w:cs="Times New Roman"/>
          <w:sz w:val="24"/>
          <w:szCs w:val="24"/>
        </w:rPr>
        <w:t>[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>1</w:t>
      </w:r>
      <w:r w:rsidRPr="00F42B86">
        <w:rPr>
          <w:rFonts w:ascii="Times New Roman" w:eastAsia="宋体" w:hAnsi="Times New Roman" w:cs="Times New Roman"/>
          <w:sz w:val="24"/>
          <w:szCs w:val="24"/>
        </w:rPr>
        <w:t>]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3B67E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Guoguang </w:t>
      </w:r>
      <w:r w:rsidR="00A02627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Yao, </w:t>
      </w:r>
      <w:r w:rsidR="003B67E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Peng </w:t>
      </w:r>
      <w:r w:rsidR="00A02627" w:rsidRPr="00F42B86">
        <w:rPr>
          <w:rFonts w:ascii="Times New Roman" w:eastAsia="宋体" w:hAnsi="Times New Roman" w:cs="Times New Roman"/>
          <w:kern w:val="0"/>
          <w:sz w:val="24"/>
          <w:szCs w:val="24"/>
        </w:rPr>
        <w:t>Liu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A02627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3B67E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Huaiwu </w:t>
      </w:r>
      <w:r w:rsidR="00A02627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Zhang. 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</w:rPr>
        <w:t>Novel Series of Low-Firing Microwave Dielectric Ceramics: Ca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  <w:vertAlign w:val="subscript"/>
        </w:rPr>
        <w:t>5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</w:rPr>
        <w:t>A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  <w:vertAlign w:val="subscript"/>
        </w:rPr>
        <w:t>4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</w:rPr>
        <w:t>(VO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  <w:vertAlign w:val="subscript"/>
        </w:rPr>
        <w:t>4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</w:rPr>
        <w:t>)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  <w:vertAlign w:val="subscript"/>
        </w:rPr>
        <w:t>6</w:t>
      </w:r>
      <w:r w:rsidR="00A02627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</w:rPr>
        <w:t xml:space="preserve"> 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</w:rPr>
        <w:t>(A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  <w:vertAlign w:val="subscript"/>
        </w:rPr>
        <w:t>2+</w:t>
      </w:r>
      <w:r w:rsidR="00A20A2E" w:rsidRPr="00F42B86">
        <w:rPr>
          <w:rStyle w:val="a5"/>
          <w:rFonts w:ascii="Times New Roman" w:eastAsia="宋体" w:hAnsi="Times New Roman" w:cs="Times New Roman"/>
          <w:color w:val="000000" w:themeColor="text1"/>
          <w:kern w:val="0"/>
          <w:sz w:val="24"/>
          <w:szCs w:val="24"/>
          <w:u w:val="none"/>
        </w:rPr>
        <w:t>=Mg, Zn)</w:t>
      </w:r>
      <w:r w:rsidR="00A02627" w:rsidRPr="00F42B86">
        <w:rPr>
          <w:rStyle w:val="a5"/>
          <w:rFonts w:ascii="Times New Roman" w:eastAsia="宋体" w:hAnsi="Times New Roman" w:cs="Times New Roman"/>
          <w:color w:val="auto"/>
          <w:kern w:val="0"/>
          <w:sz w:val="24"/>
          <w:szCs w:val="24"/>
          <w:u w:val="none"/>
        </w:rPr>
        <w:t>,</w:t>
      </w:r>
      <w:r w:rsidR="00A20A2E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 xml:space="preserve"> </w:t>
      </w:r>
      <w:hyperlink r:id="rId8" w:history="1"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Journal of the American Ceramic Society</w:t>
        </w:r>
      </w:hyperlink>
      <w:r w:rsidR="00A20A2E" w:rsidRPr="00F42B86">
        <w:rPr>
          <w:rFonts w:ascii="Times New Roman" w:eastAsia="宋体" w:hAnsi="Times New Roman" w:cs="Times New Roman"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96(6):1691-1693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2013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</w:p>
    <w:p w:rsidR="00A20A2E" w:rsidRPr="00F42B86" w:rsidRDefault="00841D95" w:rsidP="001403A7">
      <w:pPr>
        <w:widowControl/>
        <w:spacing w:line="360" w:lineRule="auto"/>
        <w:ind w:rightChars="-34" w:right="-71"/>
        <w:textAlignment w:val="baseline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[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2</w:t>
      </w:r>
      <w:r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]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8A234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Guoguang 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Yao, </w:t>
      </w:r>
      <w:r w:rsidR="008A234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Peng 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Liu, </w:t>
      </w:r>
      <w:r w:rsidR="008A234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Huaiwu 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Zhang. 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L</w:t>
      </w:r>
      <w:hyperlink r:id="rId9" w:history="1"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ow-Temperature Sintering and</w:t>
        </w:r>
        <w:r w:rsidR="00B05F69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 xml:space="preserve"> Microwave Dielectric Properties 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of (Mg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0.95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Zn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0.05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)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2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 xml:space="preserve"> (Ti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0.8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Sn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0.2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)O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4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-(Ca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0.8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Sr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0.2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)TiO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3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 xml:space="preserve"> Composite Ceramics</w:t>
        </w:r>
      </w:hyperlink>
      <w:r w:rsidR="00D934F9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hyperlink r:id="rId10" w:history="1"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Journal of the American Ceramic Society</w:t>
        </w:r>
      </w:hyperlink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96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(10): 3114-3119 2013</w:t>
      </w:r>
      <w:r w:rsidR="00B05F69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.</w:t>
      </w:r>
      <w:r w:rsidR="00D52B54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</w:p>
    <w:p w:rsidR="00A20A2E" w:rsidRPr="00F42B86" w:rsidRDefault="00D63D87" w:rsidP="001403A7">
      <w:pPr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[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3</w:t>
      </w:r>
      <w:r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]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>Peng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Liu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Microwave dielectric properties of low-temperature sintered</w:t>
      </w:r>
      <w:r w:rsidR="00D52B54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Ca[(Li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1/3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Nb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2/3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),Ti]O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3-δ</w:t>
      </w:r>
      <w:r w:rsidR="00B05F69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ceramics, </w:t>
      </w:r>
      <w:hyperlink r:id="rId11" w:tooltip="Go to Journal of the European Ceramic Society on ScienceDirect" w:history="1"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Journal of the European Ceramic Society</w:t>
        </w:r>
      </w:hyperlink>
      <w:r w:rsidR="00D52B54" w:rsidRPr="00F42B86">
        <w:rPr>
          <w:rFonts w:ascii="Times New Roman" w:eastAsia="宋体" w:hAnsi="Times New Roman" w:cs="Times New Roman"/>
          <w:sz w:val="24"/>
          <w:szCs w:val="24"/>
        </w:rPr>
        <w:t xml:space="preserve">, </w:t>
      </w:r>
      <w:hyperlink r:id="rId12" w:tooltip="Go to table of contents for this volume/issue" w:history="1"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24(</w:t>
        </w:r>
      </w:hyperlink>
      <w:r w:rsidR="00A20A2E" w:rsidRPr="00F42B86">
        <w:rPr>
          <w:rFonts w:ascii="Times New Roman" w:eastAsia="宋体" w:hAnsi="Times New Roman" w:cs="Times New Roman"/>
          <w:sz w:val="24"/>
          <w:szCs w:val="24"/>
        </w:rPr>
        <w:t>6)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:</w:t>
      </w:r>
      <w:r w:rsidR="002119E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1761-1764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2004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</w:p>
    <w:p w:rsidR="00A20A2E" w:rsidRPr="00F42B86" w:rsidRDefault="00D63D87" w:rsidP="001403A7">
      <w:pPr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F42B86">
        <w:rPr>
          <w:rFonts w:ascii="Times New Roman" w:eastAsia="宋体" w:hAnsi="Times New Roman" w:cs="Times New Roman"/>
          <w:sz w:val="24"/>
          <w:szCs w:val="24"/>
        </w:rPr>
        <w:t>[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>4</w:t>
      </w:r>
      <w:r w:rsidRPr="00F42B86">
        <w:rPr>
          <w:rFonts w:ascii="Times New Roman" w:eastAsia="宋体" w:hAnsi="Times New Roman" w:cs="Times New Roman"/>
          <w:sz w:val="24"/>
          <w:szCs w:val="24"/>
        </w:rPr>
        <w:t>]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A234B" w:rsidRPr="00F42B86">
        <w:rPr>
          <w:rFonts w:ascii="Times New Roman" w:eastAsia="宋体" w:hAnsi="Times New Roman" w:cs="Times New Roman"/>
          <w:sz w:val="24"/>
          <w:szCs w:val="24"/>
        </w:rPr>
        <w:t xml:space="preserve">Guoguang 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>Yao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>,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A234B" w:rsidRPr="00F42B86">
        <w:rPr>
          <w:rFonts w:ascii="Times New Roman" w:eastAsia="宋体" w:hAnsi="Times New Roman" w:cs="Times New Roman"/>
          <w:sz w:val="24"/>
          <w:szCs w:val="24"/>
        </w:rPr>
        <w:t xml:space="preserve">Peng 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>Liu</w:t>
      </w:r>
      <w:r w:rsidR="00F86C5B" w:rsidRPr="00F42B86">
        <w:rPr>
          <w:rFonts w:ascii="Times New Roman" w:eastAsia="宋体" w:hAnsi="Times New Roman" w:cs="Times New Roman"/>
          <w:sz w:val="24"/>
          <w:szCs w:val="24"/>
        </w:rPr>
        <w:t>,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A234B" w:rsidRPr="00F42B86">
        <w:rPr>
          <w:rFonts w:ascii="Times New Roman" w:eastAsia="宋体" w:hAnsi="Times New Roman" w:cs="Times New Roman"/>
          <w:sz w:val="24"/>
          <w:szCs w:val="24"/>
        </w:rPr>
        <w:t xml:space="preserve">Xiaogang 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>Zhao</w:t>
      </w:r>
      <w:r w:rsidR="008A234B" w:rsidRPr="00F42B86">
        <w:rPr>
          <w:rFonts w:ascii="Times New Roman" w:eastAsia="宋体" w:hAnsi="Times New Roman" w:cs="Times New Roman"/>
          <w:sz w:val="24"/>
          <w:szCs w:val="24"/>
        </w:rPr>
        <w:t xml:space="preserve">, </w:t>
      </w:r>
      <w:hyperlink r:id="rId13" w:history="1">
        <w:r w:rsidR="008A234B" w:rsidRPr="00F42B86">
          <w:rPr>
            <w:rFonts w:ascii="Times New Roman" w:eastAsia="宋体" w:hAnsi="Times New Roman" w:cs="Times New Roman"/>
            <w:bCs/>
            <w:kern w:val="0"/>
            <w:sz w:val="24"/>
            <w:szCs w:val="24"/>
          </w:rPr>
          <w:t>Jianping Zhou</w:t>
        </w:r>
      </w:hyperlink>
      <w:r w:rsidR="008A234B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,</w:t>
      </w:r>
      <w:r w:rsidR="00AD55A5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8A234B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Huaiwu Zhang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Low-temperature sintering and microwave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dielectric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properties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of Ca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5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Co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4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(VO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4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)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6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ceramics</w:t>
      </w:r>
      <w:r w:rsidR="00D934F9" w:rsidRPr="00F42B86">
        <w:rPr>
          <w:rFonts w:ascii="Times New Roman" w:eastAsia="宋体" w:hAnsi="Times New Roman" w:cs="Times New Roman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hyperlink r:id="rId14" w:tooltip="Go to Journal of the European Ceramic Society on ScienceDirect" w:history="1"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Journal of the European Ceramic Society</w:t>
        </w:r>
      </w:hyperlink>
      <w:r w:rsidR="00B05F69" w:rsidRPr="00F42B86">
        <w:rPr>
          <w:rStyle w:val="apple-converted-space"/>
          <w:rFonts w:ascii="Times New Roman" w:eastAsia="宋体" w:hAnsi="Times New Roman" w:cs="Times New Roman"/>
          <w:sz w:val="24"/>
          <w:szCs w:val="24"/>
        </w:rPr>
        <w:t xml:space="preserve"> </w:t>
      </w:r>
      <w:r w:rsidR="00A20A2E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34</w:t>
      </w:r>
      <w:r w:rsidR="00B05F69" w:rsidRPr="00F42B86">
        <w:rPr>
          <w:rStyle w:val="apple-converted-space"/>
          <w:rFonts w:ascii="Times New Roman" w:eastAsia="宋体" w:hAnsi="Times New Roman" w:cs="Times New Roman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>(</w:t>
      </w:r>
      <w:r w:rsidR="00A20A2E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12)</w:t>
      </w:r>
      <w:r w:rsidR="00A20A2E" w:rsidRPr="00F42B86">
        <w:rPr>
          <w:rStyle w:val="label"/>
          <w:rFonts w:ascii="Times New Roman" w:eastAsia="宋体" w:hAnsi="Times New Roman" w:cs="Times New Roman"/>
          <w:sz w:val="24"/>
          <w:szCs w:val="24"/>
        </w:rPr>
        <w:t>:</w:t>
      </w:r>
      <w:r w:rsidR="00B05F69" w:rsidRPr="00F42B86">
        <w:rPr>
          <w:rStyle w:val="apple-converted-space"/>
          <w:rFonts w:ascii="Times New Roman" w:eastAsia="宋体" w:hAnsi="Times New Roman" w:cs="Times New Roman"/>
          <w:sz w:val="24"/>
          <w:szCs w:val="24"/>
        </w:rPr>
        <w:t xml:space="preserve"> </w:t>
      </w:r>
      <w:r w:rsidR="00A20A2E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2983-2987</w:t>
      </w:r>
      <w:r w:rsidR="00B05F69" w:rsidRPr="00F42B86">
        <w:rPr>
          <w:rStyle w:val="apple-converted-space"/>
          <w:rFonts w:ascii="Times New Roman" w:eastAsia="宋体" w:hAnsi="Times New Roman" w:cs="Times New Roman"/>
          <w:sz w:val="24"/>
          <w:szCs w:val="24"/>
        </w:rPr>
        <w:t xml:space="preserve"> 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>2014.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43119B" w:rsidRPr="00F42B86" w:rsidRDefault="00841D95" w:rsidP="001403A7">
      <w:pPr>
        <w:spacing w:line="360" w:lineRule="auto"/>
        <w:textAlignment w:val="baseline"/>
        <w:rPr>
          <w:rStyle w:val="a5"/>
          <w:rFonts w:ascii="Times New Roman" w:eastAsia="宋体" w:hAnsi="Times New Roman" w:cs="Times New Roman"/>
          <w:color w:val="auto"/>
          <w:kern w:val="0"/>
          <w:sz w:val="24"/>
          <w:szCs w:val="24"/>
          <w:u w:val="none"/>
        </w:rPr>
      </w:pPr>
      <w:r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[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5</w:t>
      </w:r>
      <w:r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]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D60F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Peng 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Liu, </w:t>
      </w:r>
      <w:r w:rsidR="00D60F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Jianli 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>Ma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D52B54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Meng Ling</w:t>
      </w:r>
      <w:r w:rsidR="00D60F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D52B54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hyperlink r:id="rId15" w:history="1">
        <w:r w:rsidR="00D60F72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Jun Li</w:t>
        </w:r>
      </w:hyperlink>
      <w:r w:rsidR="00D60F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hyperlink r:id="rId16" w:history="1">
        <w:r w:rsidR="00D60F72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Lanfang Ding</w:t>
        </w:r>
      </w:hyperlink>
      <w:r w:rsidR="00D60F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hyperlink r:id="rId17" w:history="1">
        <w:r w:rsidR="00D60F72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Jingliang Wang</w:t>
        </w:r>
      </w:hyperlink>
      <w:r w:rsidR="00D60F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hyperlink r:id="rId18" w:history="1">
        <w:r w:rsidR="00D60F72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Huai</w:t>
        </w:r>
        <w:r w:rsidR="00ED0FDF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w</w:t>
        </w:r>
        <w:r w:rsidR="00D60F72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u Zhang</w:t>
        </w:r>
      </w:hyperlink>
      <w:r w:rsidR="00D60F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Preparation and dielectric properties of BST-Mg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2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TiO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4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composite ceramics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Materials Chemistry and Physics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114(2-3):</w:t>
      </w:r>
      <w:r w:rsidR="0043119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624-628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2009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</w:p>
    <w:p w:rsidR="00D934F9" w:rsidRPr="00F42B86" w:rsidRDefault="00841D95" w:rsidP="001403A7">
      <w:pPr>
        <w:spacing w:line="360" w:lineRule="auto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42B86">
        <w:rPr>
          <w:rFonts w:ascii="Times New Roman" w:eastAsia="宋体" w:hAnsi="Times New Roman" w:cs="Times New Roman"/>
          <w:sz w:val="24"/>
          <w:szCs w:val="24"/>
        </w:rPr>
        <w:t>[</w:t>
      </w:r>
      <w:r w:rsidR="003B67EE" w:rsidRPr="00F42B86">
        <w:rPr>
          <w:rFonts w:ascii="Times New Roman" w:eastAsia="宋体" w:hAnsi="Times New Roman" w:cs="Times New Roman"/>
          <w:sz w:val="24"/>
          <w:szCs w:val="24"/>
        </w:rPr>
        <w:t>6</w:t>
      </w:r>
      <w:r w:rsidRPr="00F42B86">
        <w:rPr>
          <w:rFonts w:ascii="Times New Roman" w:eastAsia="宋体" w:hAnsi="Times New Roman" w:cs="Times New Roman"/>
          <w:sz w:val="24"/>
          <w:szCs w:val="24"/>
        </w:rPr>
        <w:t>]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D0FDF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Zhifen 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Fu, Liu Peng, </w:t>
      </w:r>
      <w:r w:rsidR="00ED0FDF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Xiaoming 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Chen</w:t>
      </w:r>
      <w:r w:rsidR="00ED0FDF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, Jianli Ma, </w:t>
      </w:r>
      <w:hyperlink r:id="rId19" w:history="1">
        <w:r w:rsidR="00ED0FDF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Huaiwu Zhang</w:t>
        </w:r>
      </w:hyperlink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Low-temperature synthesis of Mg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4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Nb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2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O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9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nanopowders by high-energy ball-milling method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hyperlink r:id="rId20" w:tooltip="Go to Journal of Alloys and Compounds on ScienceDirect" w:history="1">
        <w:r w:rsidR="00A20A2E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Journal of Alloys and Com</w:t>
        </w:r>
        <w:r w:rsidR="00A20A2E" w:rsidRPr="00F42B86">
          <w:rPr>
            <w:rFonts w:ascii="Times New Roman" w:eastAsia="宋体" w:hAnsi="Times New Roman" w:cs="Times New Roman"/>
            <w:sz w:val="24"/>
            <w:szCs w:val="24"/>
          </w:rPr>
          <w:t>pounds</w:t>
        </w:r>
      </w:hyperlink>
      <w:r w:rsidR="00424C72" w:rsidRPr="00F42B86">
        <w:rPr>
          <w:rFonts w:ascii="Times New Roman" w:eastAsia="宋体" w:hAnsi="Times New Roman" w:cs="Times New Roman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493(1-2):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441-444</w:t>
      </w:r>
      <w:r w:rsidR="00B05F69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2010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43119B" w:rsidRPr="00F42B86" w:rsidRDefault="00841D95" w:rsidP="001403A7">
      <w:pPr>
        <w:spacing w:line="360" w:lineRule="auto"/>
        <w:textAlignment w:val="baseline"/>
        <w:rPr>
          <w:rStyle w:val="a5"/>
          <w:rFonts w:ascii="Times New Roman" w:eastAsia="宋体" w:hAnsi="Times New Roman" w:cs="Times New Roman"/>
          <w:color w:val="auto"/>
          <w:kern w:val="0"/>
          <w:sz w:val="24"/>
          <w:szCs w:val="24"/>
          <w:u w:val="none"/>
        </w:rPr>
      </w:pPr>
      <w:r w:rsidRPr="00F42B86">
        <w:rPr>
          <w:rFonts w:ascii="Times New Roman" w:eastAsia="宋体" w:hAnsi="Times New Roman" w:cs="Times New Roman"/>
          <w:sz w:val="24"/>
          <w:szCs w:val="24"/>
        </w:rPr>
        <w:t>[</w:t>
      </w:r>
      <w:r w:rsidR="003B67EE" w:rsidRPr="00F42B86">
        <w:rPr>
          <w:rFonts w:ascii="Times New Roman" w:eastAsia="宋体" w:hAnsi="Times New Roman" w:cs="Times New Roman"/>
          <w:sz w:val="24"/>
          <w:szCs w:val="24"/>
        </w:rPr>
        <w:t>7</w:t>
      </w:r>
      <w:r w:rsidRPr="00F42B86">
        <w:rPr>
          <w:rFonts w:ascii="Times New Roman" w:eastAsia="宋体" w:hAnsi="Times New Roman" w:cs="Times New Roman"/>
          <w:sz w:val="24"/>
          <w:szCs w:val="24"/>
        </w:rPr>
        <w:t>]</w:t>
      </w:r>
      <w:r w:rsidR="008A234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D55A5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Lin </w:t>
      </w:r>
      <w:r w:rsidR="008A234B" w:rsidRPr="00F42B86">
        <w:rPr>
          <w:rFonts w:ascii="Times New Roman" w:eastAsia="宋体" w:hAnsi="Times New Roman" w:cs="Times New Roman"/>
          <w:kern w:val="0"/>
          <w:sz w:val="24"/>
          <w:szCs w:val="24"/>
        </w:rPr>
        <w:t>Cheng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8A234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Peng 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Liu, </w:t>
      </w:r>
      <w:r w:rsidR="008A234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XiaoMing </w:t>
      </w:r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Chen. </w:t>
      </w:r>
      <w:hyperlink r:id="rId21" w:history="1"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Fabrication of nanopowders by high energy ball milling and low temperature sintering of Mg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2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SiO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  <w:vertAlign w:val="subscript"/>
          </w:rPr>
          <w:t>4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 xml:space="preserve"> microwave</w:t>
        </w:r>
        <w:r w:rsidR="00424C72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 xml:space="preserve"> </w:t>
        </w:r>
        <w:r w:rsidR="00A20A2E" w:rsidRPr="00F42B86">
          <w:rPr>
            <w:rStyle w:val="a5"/>
            <w:rFonts w:ascii="Times New Roman" w:eastAsia="宋体" w:hAnsi="Times New Roman" w:cs="Times New Roman"/>
            <w:color w:val="auto"/>
            <w:kern w:val="0"/>
            <w:sz w:val="24"/>
            <w:szCs w:val="24"/>
            <w:u w:val="none"/>
          </w:rPr>
          <w:t>dielectrics</w:t>
        </w:r>
      </w:hyperlink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hyperlink r:id="rId22" w:tooltip="Go to Journal of Alloys and Compounds on ScienceDirect" w:history="1">
        <w:r w:rsidR="00A20A2E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Journal of Alloys and Compounds</w:t>
        </w:r>
      </w:hyperlink>
      <w:r w:rsidR="00424C72" w:rsidRPr="00F42B86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ED0FDF" w:rsidRPr="00F42B86">
        <w:rPr>
          <w:rFonts w:ascii="Times New Roman" w:eastAsia="宋体" w:hAnsi="Times New Roman" w:cs="Times New Roman"/>
          <w:kern w:val="0"/>
          <w:sz w:val="24"/>
          <w:szCs w:val="24"/>
        </w:rPr>
        <w:t>513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(</w:t>
      </w:r>
      <w:r w:rsidR="00ED0FDF" w:rsidRPr="00F42B86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)</w:t>
      </w:r>
      <w:r w:rsidR="002119E2" w:rsidRPr="00F42B86">
        <w:rPr>
          <w:rFonts w:ascii="Times New Roman" w:eastAsia="宋体" w:hAnsi="Times New Roman" w:cs="Times New Roman"/>
          <w:kern w:val="0"/>
          <w:sz w:val="24"/>
          <w:szCs w:val="24"/>
        </w:rPr>
        <w:t>: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373-377 2012.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</w:p>
    <w:p w:rsidR="0043119B" w:rsidRPr="00F42B86" w:rsidRDefault="00841D95" w:rsidP="001403A7">
      <w:pPr>
        <w:spacing w:line="360" w:lineRule="auto"/>
        <w:jc w:val="left"/>
        <w:textAlignment w:val="baseline"/>
        <w:rPr>
          <w:rStyle w:val="a5"/>
          <w:rFonts w:ascii="Times New Roman" w:eastAsia="宋体" w:hAnsi="Times New Roman" w:cs="Times New Roman"/>
          <w:color w:val="auto"/>
          <w:kern w:val="0"/>
          <w:sz w:val="24"/>
          <w:szCs w:val="24"/>
          <w:u w:val="none"/>
        </w:rPr>
      </w:pPr>
      <w:r w:rsidRPr="00F42B86">
        <w:rPr>
          <w:rFonts w:ascii="Times New Roman" w:eastAsia="宋体" w:hAnsi="Times New Roman" w:cs="Times New Roman"/>
          <w:sz w:val="24"/>
          <w:szCs w:val="24"/>
        </w:rPr>
        <w:t>[8]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>XiaoMing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 xml:space="preserve"> Chen</w:t>
      </w:r>
      <w:r w:rsidR="00F86C5B" w:rsidRPr="00F42B86">
        <w:rPr>
          <w:rFonts w:ascii="Times New Roman" w:eastAsia="宋体" w:hAnsi="Times New Roman" w:cs="Times New Roman"/>
          <w:sz w:val="24"/>
          <w:szCs w:val="24"/>
        </w:rPr>
        <w:t>,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 xml:space="preserve"> XuXu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 xml:space="preserve"> Gong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>, Ting</w:t>
      </w:r>
      <w:r w:rsidR="008A234B" w:rsidRPr="00F42B86">
        <w:rPr>
          <w:rFonts w:ascii="Times New Roman" w:eastAsia="宋体" w:hAnsi="Times New Roman" w:cs="Times New Roman"/>
          <w:sz w:val="24"/>
          <w:szCs w:val="24"/>
        </w:rPr>
        <w:t>n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>an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 xml:space="preserve"> Li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>Yuan He,</w:t>
      </w:r>
      <w:r w:rsidR="00B05F69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 xml:space="preserve">Peng </w:t>
      </w:r>
      <w:r w:rsidR="00424C72" w:rsidRPr="00F42B86">
        <w:rPr>
          <w:rFonts w:ascii="Times New Roman" w:eastAsia="宋体" w:hAnsi="Times New Roman" w:cs="Times New Roman"/>
          <w:sz w:val="24"/>
          <w:szCs w:val="24"/>
        </w:rPr>
        <w:t xml:space="preserve">Liu. 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>Microstructure, dielectric and ferroelectric properties of (1−x)(0.94Bi</w:t>
      </w:r>
      <w:r w:rsidR="00D60F72" w:rsidRPr="00F42B86">
        <w:rPr>
          <w:rFonts w:ascii="Times New Roman" w:eastAsia="宋体" w:hAnsi="Times New Roman" w:cs="Times New Roman"/>
          <w:sz w:val="24"/>
          <w:szCs w:val="24"/>
          <w:vertAlign w:val="subscript"/>
        </w:rPr>
        <w:t>0.5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>Na</w:t>
      </w:r>
      <w:r w:rsidR="00D60F72" w:rsidRPr="00F42B86">
        <w:rPr>
          <w:rFonts w:ascii="Times New Roman" w:eastAsia="宋体" w:hAnsi="Times New Roman" w:cs="Times New Roman"/>
          <w:sz w:val="24"/>
          <w:szCs w:val="24"/>
          <w:vertAlign w:val="subscript"/>
        </w:rPr>
        <w:t>0.5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>TiO</w:t>
      </w:r>
      <w:r w:rsidR="00D60F72" w:rsidRPr="00F42B86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>-0.06BaTiO-)-xBiFeO</w:t>
      </w:r>
      <w:r w:rsidR="00D60F72" w:rsidRPr="00F42B86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="003777B1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D60F72" w:rsidRPr="00F42B86">
        <w:rPr>
          <w:rFonts w:ascii="Times New Roman" w:eastAsia="宋体" w:hAnsi="Times New Roman" w:cs="Times New Roman"/>
          <w:sz w:val="24"/>
          <w:szCs w:val="24"/>
        </w:rPr>
        <w:t>lead-free ceramics synthesized via a high energy ball milling method</w:t>
      </w:r>
      <w:r w:rsidR="00424C72" w:rsidRPr="00F42B86">
        <w:rPr>
          <w:rStyle w:val="label"/>
          <w:rFonts w:ascii="Times New Roman" w:eastAsia="宋体" w:hAnsi="Times New Roman" w:cs="Times New Roman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hyperlink r:id="rId23" w:tooltip="Go to Journal of Alloys and Compounds on ScienceDirect" w:history="1">
        <w:r w:rsidR="00A20A2E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Journal of Alloys and Compounds</w:t>
        </w:r>
      </w:hyperlink>
      <w:r w:rsidR="00A20A2E" w:rsidRPr="00F42B86">
        <w:rPr>
          <w:rStyle w:val="label"/>
          <w:rFonts w:ascii="Times New Roman" w:eastAsia="宋体" w:hAnsi="Times New Roman" w:cs="Times New Roman"/>
          <w:sz w:val="24"/>
          <w:szCs w:val="24"/>
        </w:rPr>
        <w:t xml:space="preserve">, </w:t>
      </w:r>
      <w:r w:rsidR="00A20A2E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507</w:t>
      </w:r>
      <w:r w:rsidR="00A20A2E" w:rsidRPr="00F42B86">
        <w:rPr>
          <w:rStyle w:val="apple-converted-space"/>
          <w:rFonts w:ascii="Times New Roman" w:eastAsia="宋体" w:hAnsi="Times New Roman" w:cs="Times New Roman"/>
          <w:sz w:val="24"/>
          <w:szCs w:val="24"/>
        </w:rPr>
        <w:t>(</w:t>
      </w:r>
      <w:r w:rsidR="00A20A2E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2)</w:t>
      </w:r>
      <w:r w:rsidR="002119E2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:</w:t>
      </w:r>
      <w:r w:rsidR="00A20A2E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 xml:space="preserve"> 535-541</w:t>
      </w:r>
      <w:r w:rsidR="00B05F69" w:rsidRPr="00F42B86">
        <w:rPr>
          <w:rStyle w:val="apple-converted-space"/>
          <w:rFonts w:ascii="Times New Roman" w:eastAsia="宋体" w:hAnsi="Times New Roman" w:cs="Times New Roman"/>
          <w:sz w:val="24"/>
          <w:szCs w:val="24"/>
        </w:rPr>
        <w:t xml:space="preserve"> </w:t>
      </w:r>
      <w:r w:rsidR="00A20A2E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2010</w:t>
      </w:r>
      <w:r w:rsidR="00424C72" w:rsidRPr="00F42B86">
        <w:rPr>
          <w:rStyle w:val="databold"/>
          <w:rFonts w:ascii="Times New Roman" w:eastAsia="宋体" w:hAnsi="Times New Roman" w:cs="Times New Roman"/>
          <w:sz w:val="24"/>
          <w:szCs w:val="24"/>
        </w:rPr>
        <w:t>.</w:t>
      </w:r>
    </w:p>
    <w:p w:rsidR="0043119B" w:rsidRPr="00F42B86" w:rsidRDefault="00841D95" w:rsidP="001403A7">
      <w:pPr>
        <w:spacing w:line="360" w:lineRule="auto"/>
        <w:textAlignment w:val="baseline"/>
        <w:rPr>
          <w:rStyle w:val="a5"/>
          <w:rFonts w:ascii="Times New Roman" w:eastAsia="宋体" w:hAnsi="Times New Roman" w:cs="Times New Roman"/>
          <w:color w:val="auto"/>
          <w:kern w:val="0"/>
          <w:sz w:val="24"/>
          <w:szCs w:val="24"/>
          <w:u w:val="none"/>
        </w:rPr>
      </w:pPr>
      <w:r w:rsidRPr="00F42B86">
        <w:rPr>
          <w:rFonts w:ascii="Times New Roman" w:eastAsia="宋体" w:hAnsi="Times New Roman" w:cs="Times New Roman"/>
          <w:bCs/>
          <w:sz w:val="24"/>
          <w:szCs w:val="24"/>
        </w:rPr>
        <w:t>[9]</w:t>
      </w:r>
      <w:r w:rsidR="008F09EF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7E4DA6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Lin </w:t>
      </w:r>
      <w:r w:rsidR="008F09EF" w:rsidRPr="00F42B86">
        <w:rPr>
          <w:rFonts w:ascii="Times New Roman" w:eastAsia="宋体" w:hAnsi="Times New Roman" w:cs="Times New Roman"/>
          <w:kern w:val="0"/>
          <w:sz w:val="24"/>
          <w:szCs w:val="24"/>
        </w:rPr>
        <w:t>Cheng, Peng Liu, Shixian Qu, Huaiwu Zhang.</w:t>
      </w:r>
      <w:r w:rsidR="008F09EF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8F09EF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Microwave dielectric properties of AWO</w:t>
      </w:r>
      <w:r w:rsidR="008F09EF" w:rsidRPr="00F42B86">
        <w:rPr>
          <w:rFonts w:ascii="Times New Roman" w:eastAsia="宋体" w:hAnsi="Times New Roman" w:cs="Times New Roman"/>
          <w:color w:val="2E2E2E"/>
          <w:sz w:val="24"/>
          <w:szCs w:val="24"/>
          <w:bdr w:val="none" w:sz="0" w:space="0" w:color="auto" w:frame="1"/>
          <w:vertAlign w:val="subscript"/>
        </w:rPr>
        <w:t>4</w:t>
      </w:r>
      <w:r w:rsidR="00B05F69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 xml:space="preserve"> </w:t>
      </w:r>
      <w:r w:rsidR="008F09EF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(A</w:t>
      </w:r>
      <w:r w:rsidR="00B05F69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 xml:space="preserve"> </w:t>
      </w:r>
      <w:r w:rsidR="008F09EF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=Ca, Ba, Sr) ceramics synthesized via high energy ball milling method</w:t>
      </w:r>
      <w:r w:rsidR="008F09EF" w:rsidRPr="00F42B86">
        <w:rPr>
          <w:rFonts w:ascii="Times New Roman" w:eastAsia="宋体" w:hAnsi="Times New Roman" w:cs="Times New Roman"/>
          <w:bCs/>
          <w:color w:val="2E2E2E"/>
          <w:sz w:val="24"/>
          <w:szCs w:val="24"/>
        </w:rPr>
        <w:t xml:space="preserve">, </w:t>
      </w:r>
      <w:hyperlink r:id="rId24" w:tooltip="Go to Journal of Alloys and Compounds on ScienceDirect" w:history="1">
        <w:r w:rsidR="008F09EF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Journal of Alloys and Compounds</w:t>
        </w:r>
      </w:hyperlink>
      <w:r w:rsidR="008F09EF" w:rsidRPr="00F42B86">
        <w:rPr>
          <w:rFonts w:ascii="Times New Roman" w:eastAsia="宋体" w:hAnsi="Times New Roman" w:cs="Times New Roman"/>
          <w:kern w:val="0"/>
          <w:sz w:val="24"/>
          <w:szCs w:val="24"/>
        </w:rPr>
        <w:t>, 581</w:t>
      </w:r>
      <w:r w:rsidR="002119E2" w:rsidRPr="00F42B86">
        <w:rPr>
          <w:rFonts w:ascii="Times New Roman" w:eastAsia="宋体" w:hAnsi="Times New Roman" w:cs="Times New Roman"/>
          <w:kern w:val="0"/>
          <w:sz w:val="24"/>
          <w:szCs w:val="24"/>
        </w:rPr>
        <w:t>:</w:t>
      </w:r>
      <w:r w:rsidR="008F09EF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553-557 2013.</w:t>
      </w:r>
      <w:r w:rsidR="008F09EF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</w:p>
    <w:p w:rsidR="00A20A2E" w:rsidRPr="00F42B86" w:rsidRDefault="00841D95" w:rsidP="001403A7">
      <w:pPr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F42B86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A20A2E" w:rsidRPr="00F42B86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F42B86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CE69C1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hyperlink r:id="rId25" w:history="1">
        <w:r w:rsidR="00CE69C1" w:rsidRPr="00F42B86">
          <w:rPr>
            <w:rFonts w:ascii="Times New Roman" w:eastAsia="宋体" w:hAnsi="Times New Roman" w:cs="Times New Roman"/>
            <w:bCs/>
            <w:sz w:val="24"/>
            <w:szCs w:val="24"/>
          </w:rPr>
          <w:t>Lina Su</w:t>
        </w:r>
      </w:hyperlink>
      <w:r w:rsidR="00CE69C1" w:rsidRPr="00F42B86">
        <w:rPr>
          <w:rFonts w:ascii="Times New Roman" w:eastAsia="宋体" w:hAnsi="Times New Roman" w:cs="Times New Roman"/>
          <w:bCs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hyperlink r:id="rId26" w:history="1">
        <w:r w:rsidR="00CE69C1" w:rsidRPr="00F42B86">
          <w:rPr>
            <w:rFonts w:ascii="Times New Roman" w:eastAsia="宋体" w:hAnsi="Times New Roman" w:cs="Times New Roman"/>
            <w:bCs/>
            <w:sz w:val="24"/>
            <w:szCs w:val="24"/>
          </w:rPr>
          <w:t>Peng Liu</w:t>
        </w:r>
      </w:hyperlink>
      <w:r w:rsidR="00B05F69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, </w:t>
      </w:r>
      <w:hyperlink r:id="rId27" w:history="1">
        <w:r w:rsidR="00CE69C1" w:rsidRPr="00F42B86">
          <w:rPr>
            <w:rFonts w:ascii="Times New Roman" w:eastAsia="宋体" w:hAnsi="Times New Roman" w:cs="Times New Roman"/>
            <w:bCs/>
            <w:sz w:val="24"/>
            <w:szCs w:val="24"/>
          </w:rPr>
          <w:t>Ying He</w:t>
        </w:r>
      </w:hyperlink>
      <w:r w:rsidR="00CE69C1" w:rsidRPr="00F42B86">
        <w:rPr>
          <w:rFonts w:ascii="Times New Roman" w:eastAsia="宋体" w:hAnsi="Times New Roman" w:cs="Times New Roman"/>
          <w:bCs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hyperlink r:id="rId28" w:history="1">
        <w:r w:rsidR="00CE69C1" w:rsidRPr="00F42B86">
          <w:rPr>
            <w:rFonts w:ascii="Times New Roman" w:eastAsia="宋体" w:hAnsi="Times New Roman" w:cs="Times New Roman"/>
            <w:bCs/>
            <w:sz w:val="24"/>
            <w:szCs w:val="24"/>
          </w:rPr>
          <w:t>Jianping Zhou</w:t>
        </w:r>
      </w:hyperlink>
      <w:r w:rsidR="00CE69C1" w:rsidRPr="00F42B86">
        <w:rPr>
          <w:rFonts w:ascii="Times New Roman" w:eastAsia="宋体" w:hAnsi="Times New Roman" w:cs="Times New Roman"/>
          <w:bCs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hyperlink r:id="rId29" w:history="1">
        <w:r w:rsidR="00CE69C1" w:rsidRPr="00F42B86">
          <w:rPr>
            <w:rFonts w:ascii="Times New Roman" w:eastAsia="宋体" w:hAnsi="Times New Roman" w:cs="Times New Roman"/>
            <w:bCs/>
            <w:sz w:val="24"/>
            <w:szCs w:val="24"/>
          </w:rPr>
          <w:t>Lei Cao</w:t>
        </w:r>
      </w:hyperlink>
      <w:r w:rsidR="00CE69C1" w:rsidRPr="00F42B86">
        <w:rPr>
          <w:rFonts w:ascii="Times New Roman" w:eastAsia="宋体" w:hAnsi="Times New Roman" w:cs="Times New Roman"/>
          <w:bCs/>
          <w:sz w:val="24"/>
          <w:szCs w:val="24"/>
        </w:rPr>
        <w:t>,</w:t>
      </w:r>
      <w:r w:rsidR="00B05F69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hyperlink r:id="rId30" w:history="1">
        <w:r w:rsidR="00CE69C1" w:rsidRPr="00F42B86">
          <w:rPr>
            <w:rFonts w:ascii="Times New Roman" w:eastAsia="宋体" w:hAnsi="Times New Roman" w:cs="Times New Roman"/>
            <w:bCs/>
            <w:sz w:val="24"/>
            <w:szCs w:val="24"/>
          </w:rPr>
          <w:t>Cheng Liu</w:t>
        </w:r>
      </w:hyperlink>
      <w:r w:rsidR="00CE69C1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, </w:t>
      </w:r>
      <w:hyperlink r:id="rId31" w:history="1">
        <w:r w:rsidR="00CE69C1" w:rsidRPr="00F42B86">
          <w:rPr>
            <w:rFonts w:ascii="Times New Roman" w:eastAsia="宋体" w:hAnsi="Times New Roman" w:cs="Times New Roman"/>
            <w:bCs/>
            <w:sz w:val="24"/>
            <w:szCs w:val="24"/>
          </w:rPr>
          <w:t>Huaiwu Zhang</w:t>
        </w:r>
      </w:hyperlink>
      <w:hyperlink r:id="rId32" w:anchor="aff2" w:tooltip="Affiliation: b" w:history="1">
        <w:r w:rsidR="00CE69C1" w:rsidRPr="00F42B86">
          <w:rPr>
            <w:rFonts w:ascii="Times New Roman" w:eastAsia="宋体" w:hAnsi="Times New Roman" w:cs="Times New Roman"/>
            <w:bCs/>
            <w:kern w:val="0"/>
            <w:sz w:val="24"/>
            <w:szCs w:val="24"/>
          </w:rPr>
          <w:t>.</w:t>
        </w:r>
      </w:hyperlink>
      <w:r w:rsidR="00CE69C1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Electrical and magnetic</w:t>
      </w:r>
      <w:r w:rsidR="00B05F69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properties of low-temperature sintered xBa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0.6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Sr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0.4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TiO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3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+ (1-x)Nia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0.2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Cu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0.2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Zn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0.62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O(Fe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2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O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3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)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  <w:vertAlign w:val="subscript"/>
        </w:rPr>
        <w:t>0.98</w:t>
      </w:r>
      <w:r w:rsidR="00A20A2E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composite ceramics</w:t>
      </w:r>
      <w:r w:rsidR="002119E2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, </w:t>
      </w:r>
      <w:hyperlink r:id="rId33" w:tooltip="Go to Journal of Alloys and Compounds on ScienceDirect" w:history="1">
        <w:r w:rsidR="00A20A2E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Journal of Alloys and Com</w:t>
        </w:r>
        <w:r w:rsidR="00A20A2E" w:rsidRPr="00F42B86">
          <w:rPr>
            <w:rFonts w:ascii="Times New Roman" w:eastAsia="宋体" w:hAnsi="Times New Roman" w:cs="Times New Roman"/>
            <w:sz w:val="24"/>
            <w:szCs w:val="24"/>
          </w:rPr>
          <w:t>pounds</w:t>
        </w:r>
      </w:hyperlink>
      <w:r w:rsidR="002119E2" w:rsidRPr="00F42B86">
        <w:rPr>
          <w:rFonts w:ascii="Times New Roman" w:eastAsia="宋体" w:hAnsi="Times New Roman" w:cs="Times New Roman"/>
          <w:sz w:val="24"/>
          <w:szCs w:val="24"/>
        </w:rPr>
        <w:t>,</w:t>
      </w:r>
      <w:r w:rsidR="00A20A2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A20A2E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494</w:t>
      </w:r>
      <w:r w:rsidR="00CE69C1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(</w:t>
      </w:r>
      <w:r w:rsidR="00A20A2E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1-2</w:t>
      </w:r>
      <w:r w:rsidR="00CE69C1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)</w:t>
      </w:r>
      <w:r w:rsidR="00A20A2E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:330-335</w:t>
      </w:r>
      <w:r w:rsidR="00CE69C1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 xml:space="preserve"> 2010. </w:t>
      </w:r>
    </w:p>
    <w:p w:rsidR="0043119B" w:rsidRPr="00F42B86" w:rsidRDefault="00841D95" w:rsidP="001403A7">
      <w:pPr>
        <w:pStyle w:val="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5"/>
          <w:rFonts w:ascii="Times New Roman" w:hAnsi="Times New Roman" w:cs="Times New Roman"/>
          <w:b w:val="0"/>
          <w:color w:val="auto"/>
          <w:kern w:val="0"/>
          <w:sz w:val="24"/>
          <w:szCs w:val="24"/>
          <w:u w:val="none"/>
        </w:rPr>
      </w:pPr>
      <w:r w:rsidRPr="00F42B86">
        <w:rPr>
          <w:rFonts w:ascii="Times New Roman" w:hAnsi="Times New Roman" w:cs="Times New Roman"/>
          <w:b w:val="0"/>
          <w:bCs w:val="0"/>
          <w:kern w:val="2"/>
          <w:sz w:val="24"/>
          <w:szCs w:val="24"/>
        </w:rPr>
        <w:t>[</w:t>
      </w:r>
      <w:r w:rsidR="00A20A2E" w:rsidRPr="00F42B86">
        <w:rPr>
          <w:rFonts w:ascii="Times New Roman" w:hAnsi="Times New Roman" w:cs="Times New Roman"/>
          <w:b w:val="0"/>
          <w:bCs w:val="0"/>
          <w:kern w:val="2"/>
          <w:sz w:val="24"/>
          <w:szCs w:val="24"/>
        </w:rPr>
        <w:t>1</w:t>
      </w:r>
      <w:r w:rsidR="00B21175" w:rsidRPr="00F42B86">
        <w:rPr>
          <w:rFonts w:ascii="Times New Roman" w:hAnsi="Times New Roman" w:cs="Times New Roman"/>
          <w:b w:val="0"/>
          <w:bCs w:val="0"/>
          <w:kern w:val="2"/>
          <w:sz w:val="24"/>
          <w:szCs w:val="24"/>
        </w:rPr>
        <w:t>1</w:t>
      </w:r>
      <w:r w:rsidRPr="00F42B86">
        <w:rPr>
          <w:rFonts w:ascii="Times New Roman" w:hAnsi="Times New Roman" w:cs="Times New Roman"/>
          <w:b w:val="0"/>
          <w:bCs w:val="0"/>
          <w:kern w:val="2"/>
          <w:sz w:val="24"/>
          <w:szCs w:val="24"/>
        </w:rPr>
        <w:t>]</w:t>
      </w:r>
      <w:r w:rsidR="00A20A2E" w:rsidRPr="00F42B8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B67EE" w:rsidRPr="00F42B86">
        <w:rPr>
          <w:rFonts w:ascii="Times New Roman" w:hAnsi="Times New Roman" w:cs="Times New Roman"/>
          <w:b w:val="0"/>
          <w:sz w:val="24"/>
          <w:szCs w:val="24"/>
        </w:rPr>
        <w:t xml:space="preserve">Cheng Liu, Peng Liu, Guoguang Yao, Xiaobing Biao. </w:t>
      </w:r>
      <w:r w:rsidR="00A20A2E" w:rsidRPr="00F42B8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Improvement of dielectric thermal stability of BST ferroelectric material for tunable applications, </w:t>
      </w:r>
      <w:hyperlink r:id="rId34" w:tooltip="Go to Materials Research Bulletin on ScienceDirect" w:history="1">
        <w:r w:rsidR="00A20A2E" w:rsidRPr="00F42B86">
          <w:rPr>
            <w:rFonts w:ascii="Times New Roman" w:hAnsi="Times New Roman" w:cs="Times New Roman"/>
            <w:b w:val="0"/>
            <w:bCs w:val="0"/>
            <w:kern w:val="0"/>
            <w:sz w:val="24"/>
            <w:szCs w:val="24"/>
          </w:rPr>
          <w:t>Materials Research Bulletin</w:t>
        </w:r>
      </w:hyperlink>
      <w:r w:rsidR="00A20A2E" w:rsidRPr="00F42B86">
        <w:rPr>
          <w:rFonts w:ascii="Times New Roman" w:hAnsi="Times New Roman" w:cs="Times New Roman"/>
          <w:b w:val="0"/>
          <w:bCs w:val="0"/>
          <w:sz w:val="24"/>
          <w:szCs w:val="24"/>
        </w:rPr>
        <w:t>, 46(9)</w:t>
      </w:r>
      <w:r w:rsidR="002119E2" w:rsidRPr="00F42B86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="00A20A2E" w:rsidRPr="00F42B8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1510-1514</w:t>
      </w:r>
      <w:r w:rsidR="003B67EE" w:rsidRPr="00F42B8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2011. </w:t>
      </w:r>
    </w:p>
    <w:p w:rsidR="00D934F9" w:rsidRPr="00F42B86" w:rsidRDefault="00841D95" w:rsidP="001403A7">
      <w:pPr>
        <w:pStyle w:val="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F42B86">
        <w:rPr>
          <w:rFonts w:ascii="Times New Roman" w:hAnsi="Times New Roman" w:cs="Times New Roman"/>
          <w:b w:val="0"/>
          <w:sz w:val="24"/>
          <w:szCs w:val="24"/>
        </w:rPr>
        <w:t>[</w:t>
      </w:r>
      <w:r w:rsidR="003B67EE" w:rsidRPr="00F42B86">
        <w:rPr>
          <w:rFonts w:ascii="Times New Roman" w:hAnsi="Times New Roman" w:cs="Times New Roman"/>
          <w:b w:val="0"/>
          <w:sz w:val="24"/>
          <w:szCs w:val="24"/>
        </w:rPr>
        <w:t>1</w:t>
      </w:r>
      <w:r w:rsidR="00B21175" w:rsidRPr="00F42B86">
        <w:rPr>
          <w:rFonts w:ascii="Times New Roman" w:hAnsi="Times New Roman" w:cs="Times New Roman"/>
          <w:b w:val="0"/>
          <w:sz w:val="24"/>
          <w:szCs w:val="24"/>
        </w:rPr>
        <w:t>2</w:t>
      </w:r>
      <w:r w:rsidRPr="00F42B86">
        <w:rPr>
          <w:rFonts w:ascii="Times New Roman" w:hAnsi="Times New Roman" w:cs="Times New Roman"/>
          <w:b w:val="0"/>
          <w:sz w:val="24"/>
          <w:szCs w:val="24"/>
        </w:rPr>
        <w:t>]</w:t>
      </w:r>
      <w:r w:rsidR="003B67EE" w:rsidRPr="00F42B86">
        <w:rPr>
          <w:rFonts w:ascii="Times New Roman" w:hAnsi="Times New Roman" w:cs="Times New Roman"/>
          <w:b w:val="0"/>
          <w:sz w:val="24"/>
          <w:szCs w:val="24"/>
        </w:rPr>
        <w:t xml:space="preserve"> Cheng Liu, Peng Liu, Jianping Zhou, Ying He.</w:t>
      </w:r>
      <w:r w:rsidR="003B67E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</w:t>
      </w:r>
      <w:hyperlink r:id="rId35" w:history="1">
        <w:r w:rsidR="003B67EE" w:rsidRPr="00F42B86">
          <w:rPr>
            <w:rStyle w:val="a5"/>
            <w:rFonts w:ascii="Times New Roman" w:hAnsi="Times New Roman" w:cs="Times New Roman"/>
            <w:b w:val="0"/>
            <w:color w:val="auto"/>
            <w:kern w:val="0"/>
            <w:sz w:val="24"/>
            <w:szCs w:val="24"/>
            <w:u w:val="none"/>
          </w:rPr>
          <w:t>Colossal dielectric constant and relaxation behaviors in Pr:SrTiO</w:t>
        </w:r>
        <w:r w:rsidR="003B67EE" w:rsidRPr="00F42B86">
          <w:rPr>
            <w:rStyle w:val="a5"/>
            <w:rFonts w:ascii="Times New Roman" w:hAnsi="Times New Roman" w:cs="Times New Roman"/>
            <w:b w:val="0"/>
            <w:color w:val="auto"/>
            <w:kern w:val="0"/>
            <w:sz w:val="24"/>
            <w:szCs w:val="24"/>
            <w:u w:val="none"/>
            <w:vertAlign w:val="subscript"/>
          </w:rPr>
          <w:t>3</w:t>
        </w:r>
        <w:r w:rsidR="003B67EE" w:rsidRPr="00F42B86">
          <w:rPr>
            <w:rStyle w:val="a5"/>
            <w:rFonts w:ascii="Times New Roman" w:hAnsi="Times New Roman" w:cs="Times New Roman"/>
            <w:b w:val="0"/>
            <w:color w:val="auto"/>
            <w:kern w:val="0"/>
            <w:sz w:val="24"/>
            <w:szCs w:val="24"/>
            <w:u w:val="none"/>
          </w:rPr>
          <w:t xml:space="preserve"> ceramics</w:t>
        </w:r>
      </w:hyperlink>
      <w:r w:rsidR="003B67E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, Journal of Applied Physics, </w:t>
      </w:r>
      <w:r w:rsidR="00D63D87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107(9): </w:t>
      </w:r>
      <w:r w:rsidR="003B67E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094108 2010. </w:t>
      </w:r>
    </w:p>
    <w:p w:rsidR="00A20A2E" w:rsidRPr="00F42B86" w:rsidRDefault="00D63D87" w:rsidP="001403A7">
      <w:pPr>
        <w:pStyle w:val="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5"/>
          <w:rFonts w:ascii="Times New Roman" w:hAnsi="Times New Roman" w:cs="Times New Roman"/>
          <w:b w:val="0"/>
          <w:color w:val="auto"/>
          <w:kern w:val="0"/>
          <w:sz w:val="24"/>
          <w:szCs w:val="24"/>
          <w:u w:val="none"/>
        </w:rPr>
      </w:pPr>
      <w:r w:rsidRPr="00F42B86">
        <w:rPr>
          <w:rStyle w:val="a5"/>
          <w:rFonts w:ascii="Times New Roman" w:hAnsi="Times New Roman" w:cs="Times New Roman"/>
          <w:b w:val="0"/>
          <w:color w:val="auto"/>
          <w:sz w:val="24"/>
          <w:szCs w:val="24"/>
          <w:u w:val="none"/>
        </w:rPr>
        <w:t>[</w:t>
      </w:r>
      <w:r w:rsidR="00A20A2E" w:rsidRPr="00F42B86">
        <w:rPr>
          <w:rStyle w:val="a5"/>
          <w:rFonts w:ascii="Times New Roman" w:hAnsi="Times New Roman" w:cs="Times New Roman"/>
          <w:b w:val="0"/>
          <w:color w:val="auto"/>
          <w:sz w:val="24"/>
          <w:szCs w:val="24"/>
          <w:u w:val="none"/>
        </w:rPr>
        <w:t>1</w:t>
      </w:r>
      <w:r w:rsidR="00B21175" w:rsidRPr="00F42B86">
        <w:rPr>
          <w:rStyle w:val="a5"/>
          <w:rFonts w:ascii="Times New Roman" w:hAnsi="Times New Roman" w:cs="Times New Roman"/>
          <w:b w:val="0"/>
          <w:color w:val="auto"/>
          <w:sz w:val="24"/>
          <w:szCs w:val="24"/>
          <w:u w:val="none"/>
        </w:rPr>
        <w:t>3</w:t>
      </w:r>
      <w:r w:rsidRPr="00F42B86">
        <w:rPr>
          <w:rStyle w:val="a5"/>
          <w:rFonts w:ascii="Times New Roman" w:hAnsi="Times New Roman" w:cs="Times New Roman"/>
          <w:b w:val="0"/>
          <w:color w:val="auto"/>
          <w:sz w:val="24"/>
          <w:szCs w:val="24"/>
          <w:u w:val="none"/>
        </w:rPr>
        <w:t>]</w:t>
      </w:r>
      <w:r w:rsidR="00F86C5B" w:rsidRPr="00F42B86">
        <w:rPr>
          <w:rStyle w:val="a5"/>
          <w:rFonts w:ascii="Times New Roman" w:hAnsi="Times New Roman" w:cs="Times New Roman"/>
          <w:b w:val="0"/>
          <w:color w:val="auto"/>
          <w:sz w:val="24"/>
          <w:szCs w:val="24"/>
          <w:u w:val="none"/>
        </w:rPr>
        <w:t xml:space="preserve"> </w:t>
      </w:r>
      <w:r w:rsidR="00D82E9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Peng Liu, Ying He, </w:t>
      </w:r>
      <w:r w:rsidR="00E27F1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Jianping Zhou</w:t>
      </w:r>
      <w:r w:rsidR="005C13E5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. 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Dielectric relaxation and giant </w:t>
      </w:r>
      <w:r w:rsidR="00F86C5B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dielectric constant of</w:t>
      </w:r>
      <w:r w:rsidR="00E27F1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</w:t>
      </w:r>
      <w:r w:rsidR="00F86C5B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Nb-doped 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CaCu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  <w:vertAlign w:val="subscript"/>
        </w:rPr>
        <w:t>3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Ti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  <w:vertAlign w:val="subscript"/>
        </w:rPr>
        <w:t>4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O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  <w:vertAlign w:val="subscript"/>
        </w:rPr>
        <w:t>12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ceramics under dc bias voltage,</w:t>
      </w:r>
      <w:r w:rsidR="00D82E9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P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hysica </w:t>
      </w:r>
      <w:r w:rsidR="00D82E9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S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tatus </w:t>
      </w:r>
      <w:r w:rsidR="00D82E9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S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olidi (</w:t>
      </w:r>
      <w:r w:rsidR="00D82E9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A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), 206(3)</w:t>
      </w:r>
      <w:r w:rsidR="002119E2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: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562-566</w:t>
      </w:r>
      <w:r w:rsidR="00D82E9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</w:t>
      </w:r>
      <w:r w:rsidR="00A20A2E" w:rsidRPr="00F42B86">
        <w:rPr>
          <w:rFonts w:ascii="Times New Roman" w:hAnsi="Times New Roman" w:cs="Times New Roman"/>
          <w:b w:val="0"/>
          <w:kern w:val="0"/>
          <w:sz w:val="24"/>
          <w:szCs w:val="24"/>
        </w:rPr>
        <w:t>2009.</w:t>
      </w:r>
      <w:r w:rsidR="0043119B" w:rsidRPr="00F42B86">
        <w:rPr>
          <w:rStyle w:val="a5"/>
          <w:rFonts w:ascii="Times New Roman" w:hAnsi="Times New Roman" w:cs="Times New Roman"/>
          <w:b w:val="0"/>
          <w:color w:val="auto"/>
          <w:kern w:val="0"/>
          <w:sz w:val="24"/>
          <w:szCs w:val="24"/>
          <w:u w:val="none"/>
        </w:rPr>
        <w:t xml:space="preserve"> </w:t>
      </w:r>
    </w:p>
    <w:p w:rsidR="00E6216C" w:rsidRPr="00F42B86" w:rsidRDefault="00D63D87" w:rsidP="00B05F69">
      <w:pPr>
        <w:widowControl/>
        <w:shd w:val="clear" w:color="auto" w:fill="FFFFFF"/>
        <w:spacing w:line="360" w:lineRule="auto"/>
        <w:textAlignment w:val="baseline"/>
        <w:rPr>
          <w:rFonts w:ascii="Times New Roman" w:eastAsia="宋体" w:hAnsi="Times New Roman" w:cs="Times New Roman"/>
          <w:color w:val="2E2E2E"/>
          <w:sz w:val="24"/>
          <w:szCs w:val="24"/>
        </w:rPr>
      </w:pPr>
      <w:r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lastRenderedPageBreak/>
        <w:t>[</w:t>
      </w:r>
      <w:r w:rsidR="002C1EDC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14</w:t>
      </w:r>
      <w:r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]</w:t>
      </w:r>
      <w:r w:rsidR="00E6216C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Chengxi Hu, Yuan Liu, Peng Liu. Microwave</w:t>
      </w:r>
      <w:r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 xml:space="preserve"> dielectric properties 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of (1-x)SiO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  <w:vertAlign w:val="subscript"/>
        </w:rPr>
        <w:t>2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-xTiO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  <w:vertAlign w:val="subscript"/>
        </w:rPr>
        <w:t>2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 xml:space="preserve"> composite ceramics der</w:t>
      </w:r>
      <w:r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 xml:space="preserve">ived from core-shell structured 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 xml:space="preserve">microspheres, </w:t>
      </w:r>
      <w:hyperlink r:id="rId36" w:tooltip="Go to Materials Research Bulletin on ScienceDirect" w:history="1">
        <w:r w:rsidR="00C86EFE" w:rsidRPr="00F42B86">
          <w:rPr>
            <w:rFonts w:ascii="Times New Roman" w:eastAsia="宋体" w:hAnsi="Times New Roman" w:cs="Times New Roman"/>
            <w:color w:val="2E2E2E"/>
            <w:sz w:val="24"/>
            <w:szCs w:val="24"/>
          </w:rPr>
          <w:t>Materials Research Bulletin</w:t>
        </w:r>
      </w:hyperlink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,</w:t>
      </w:r>
      <w:r w:rsidR="00C86EFE" w:rsidRPr="00F42B8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86EFE" w:rsidRPr="00F42B86">
        <w:rPr>
          <w:rFonts w:ascii="Times New Roman" w:eastAsia="宋体" w:hAnsi="Times New Roman" w:cs="Times New Roman"/>
          <w:color w:val="2E2E2E"/>
          <w:sz w:val="24"/>
          <w:szCs w:val="24"/>
        </w:rPr>
        <w:t>53(9), 2014, 54-57, (2)</w:t>
      </w:r>
      <w:r w:rsidR="002119E2" w:rsidRPr="00F42B86">
        <w:rPr>
          <w:rFonts w:ascii="Times New Roman" w:eastAsia="宋体" w:hAnsi="Times New Roman" w:cs="Times New Roman"/>
          <w:bCs/>
          <w:kern w:val="0"/>
          <w:sz w:val="24"/>
          <w:szCs w:val="24"/>
        </w:rPr>
        <w:t>.</w:t>
      </w:r>
    </w:p>
    <w:p w:rsidR="00A20A2E" w:rsidRPr="00F42B86" w:rsidRDefault="00D63D87" w:rsidP="00D63D87">
      <w:pPr>
        <w:spacing w:line="360" w:lineRule="auto"/>
        <w:textAlignment w:val="baseline"/>
        <w:rPr>
          <w:rFonts w:ascii="Times New Roman" w:eastAsia="宋体" w:hAnsi="Times New Roman" w:cs="Times New Roman"/>
          <w:bCs/>
          <w:sz w:val="24"/>
          <w:szCs w:val="24"/>
        </w:rPr>
      </w:pPr>
      <w:r w:rsidRPr="00F42B86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A20A2E" w:rsidRPr="00F42B86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="00B21175" w:rsidRPr="00F42B86">
        <w:rPr>
          <w:rFonts w:ascii="Times New Roman" w:eastAsia="宋体" w:hAnsi="Times New Roman" w:cs="Times New Roman"/>
          <w:bCs/>
          <w:sz w:val="24"/>
          <w:szCs w:val="24"/>
        </w:rPr>
        <w:t>5</w:t>
      </w:r>
      <w:r w:rsidRPr="00F42B86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5C13E5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623B1C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Chengxi </w:t>
      </w:r>
      <w:r w:rsidR="005C13E5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Hu, </w:t>
      </w:r>
      <w:r w:rsidR="00623B1C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Peng </w:t>
      </w:r>
      <w:r w:rsidR="005C13E5" w:rsidRPr="00F42B86">
        <w:rPr>
          <w:rFonts w:ascii="Times New Roman" w:eastAsia="宋体" w:hAnsi="Times New Roman" w:cs="Times New Roman"/>
          <w:kern w:val="0"/>
          <w:sz w:val="24"/>
          <w:szCs w:val="24"/>
        </w:rPr>
        <w:t>Liu</w:t>
      </w:r>
      <w:r w:rsidR="005C13E5" w:rsidRPr="00F42B86">
        <w:rPr>
          <w:rFonts w:ascii="Times New Roman" w:eastAsia="宋体" w:hAnsi="Times New Roman" w:cs="Times New Roman"/>
          <w:bCs/>
          <w:sz w:val="24"/>
          <w:szCs w:val="24"/>
        </w:rPr>
        <w:t>.</w:t>
      </w:r>
      <w:r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Preparation and microwave </w:t>
      </w:r>
      <w:r w:rsidR="00A20A2E" w:rsidRPr="00F42B86">
        <w:rPr>
          <w:rFonts w:ascii="Times New Roman" w:eastAsia="宋体" w:hAnsi="Times New Roman" w:cs="Times New Roman"/>
          <w:bCs/>
          <w:sz w:val="24"/>
          <w:szCs w:val="24"/>
        </w:rPr>
        <w:t>dielectric</w:t>
      </w:r>
      <w:r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bCs/>
          <w:sz w:val="24"/>
          <w:szCs w:val="24"/>
        </w:rPr>
        <w:t>properties</w:t>
      </w:r>
      <w:r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A20A2E" w:rsidRPr="00F42B86">
        <w:rPr>
          <w:rFonts w:ascii="Times New Roman" w:eastAsia="宋体" w:hAnsi="Times New Roman" w:cs="Times New Roman"/>
          <w:bCs/>
          <w:sz w:val="24"/>
          <w:szCs w:val="24"/>
        </w:rPr>
        <w:t>of SiO</w:t>
      </w:r>
      <w:r w:rsidR="00A20A2E" w:rsidRPr="00F42B86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="00A20A2E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 ceramics by aqueous Sol-Gel technique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hyperlink r:id="rId37" w:tooltip="Go to Journal of Alloys and Compounds on ScienceDirect" w:history="1">
        <w:r w:rsidR="00A20A2E" w:rsidRPr="00F42B86">
          <w:rPr>
            <w:rFonts w:ascii="Times New Roman" w:eastAsia="宋体" w:hAnsi="Times New Roman" w:cs="Times New Roman"/>
            <w:kern w:val="0"/>
            <w:sz w:val="24"/>
            <w:szCs w:val="24"/>
          </w:rPr>
          <w:t>Journal of Alloys and Com</w:t>
        </w:r>
        <w:r w:rsidR="00A20A2E" w:rsidRPr="00F42B86">
          <w:rPr>
            <w:rFonts w:ascii="Times New Roman" w:eastAsia="宋体" w:hAnsi="Times New Roman" w:cs="Times New Roman"/>
            <w:sz w:val="24"/>
            <w:szCs w:val="24"/>
          </w:rPr>
          <w:t>pounds</w:t>
        </w:r>
      </w:hyperlink>
      <w:r w:rsidR="005C13E5" w:rsidRPr="00F42B86">
        <w:rPr>
          <w:rFonts w:ascii="Times New Roman" w:eastAsia="宋体" w:hAnsi="Times New Roman" w:cs="Times New Roman"/>
          <w:bCs/>
          <w:sz w:val="24"/>
          <w:szCs w:val="24"/>
        </w:rPr>
        <w:t xml:space="preserve">,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559:129-133</w:t>
      </w:r>
      <w:r w:rsidR="005C13E5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>15 2013</w:t>
      </w:r>
      <w:r w:rsidR="005C13E5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="00A20A2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A4766D" w:rsidRPr="00F42B86" w:rsidRDefault="002B1CE9" w:rsidP="00B05F6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42B86">
        <w:rPr>
          <w:rFonts w:ascii="Times New Roman" w:eastAsia="宋体" w:hAnsi="Times New Roman" w:cs="Times New Roman"/>
          <w:b/>
          <w:sz w:val="24"/>
          <w:szCs w:val="24"/>
        </w:rPr>
        <w:t>专利</w:t>
      </w:r>
    </w:p>
    <w:p w:rsidR="002B1CE9" w:rsidRPr="00F42B86" w:rsidRDefault="00D63D87" w:rsidP="00B05F69">
      <w:pPr>
        <w:spacing w:line="360" w:lineRule="auto"/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</w:t>
      </w:r>
      <w:r w:rsidR="00947A2B" w:rsidRPr="00F42B86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]</w:t>
      </w:r>
      <w:r w:rsidR="00947A2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姚国光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2B1CE9" w:rsidRPr="00F42B86">
        <w:rPr>
          <w:rFonts w:ascii="Times New Roman" w:eastAsia="宋体" w:hAnsi="Times New Roman" w:cs="Times New Roman"/>
          <w:kern w:val="0"/>
          <w:sz w:val="24"/>
          <w:szCs w:val="24"/>
        </w:rPr>
        <w:t>低温烧结正钛酸镁基复合陶瓷及其制备方法</w:t>
      </w:r>
      <w:r w:rsidR="00841D95" w:rsidRPr="00F42B86">
        <w:rPr>
          <w:rStyle w:val="a5"/>
          <w:rFonts w:ascii="Times New Roman" w:eastAsia="宋体" w:hAnsi="Times New Roman" w:cs="Times New Roman" w:hint="eastAsia"/>
          <w:color w:val="auto"/>
          <w:sz w:val="24"/>
          <w:szCs w:val="24"/>
          <w:u w:val="none"/>
        </w:rPr>
        <w:t>，</w:t>
      </w:r>
      <w:r w:rsidR="00841D95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授权号</w:t>
      </w:r>
      <w:r w:rsidR="00841D95" w:rsidRPr="00F42B86">
        <w:rPr>
          <w:rStyle w:val="a5"/>
          <w:rFonts w:ascii="Times New Roman" w:eastAsia="宋体" w:hAnsi="Times New Roman" w:cs="Times New Roman" w:hint="eastAsia"/>
          <w:color w:val="auto"/>
          <w:sz w:val="24"/>
          <w:szCs w:val="24"/>
          <w:u w:val="none"/>
        </w:rPr>
        <w:t>：</w:t>
      </w:r>
      <w:r w:rsidR="00676A13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ZL201310128974</w:t>
      </w:r>
      <w:r w:rsidR="000C7AB7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.</w:t>
      </w:r>
      <w:r w:rsidR="00676A13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3</w:t>
      </w:r>
      <w:r w:rsidR="00455C1E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。</w:t>
      </w:r>
    </w:p>
    <w:p w:rsidR="009739E1" w:rsidRPr="00F42B86" w:rsidRDefault="00D63D87" w:rsidP="00B05F69">
      <w:pPr>
        <w:spacing w:line="360" w:lineRule="auto"/>
        <w:rPr>
          <w:rStyle w:val="a5"/>
          <w:rFonts w:ascii="Times New Roman" w:eastAsia="宋体" w:hAnsi="Times New Roman" w:cs="Times New Roman"/>
          <w:color w:val="auto"/>
          <w:kern w:val="0"/>
          <w:sz w:val="24"/>
          <w:szCs w:val="24"/>
          <w:u w:val="none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[2]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胡成西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，刘远。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近零谐振频率温度系数二氧化硅基复合陶瓷及其制备方法</w:t>
      </w:r>
      <w:r w:rsidR="00841D95" w:rsidRPr="00F42B86">
        <w:rPr>
          <w:rStyle w:val="a5"/>
          <w:rFonts w:ascii="Times New Roman" w:eastAsia="宋体" w:hAnsi="Times New Roman" w:cs="Times New Roman" w:hint="eastAsia"/>
          <w:color w:val="auto"/>
          <w:sz w:val="24"/>
          <w:szCs w:val="24"/>
          <w:u w:val="none"/>
        </w:rPr>
        <w:t>，授权号：</w:t>
      </w:r>
      <w:r w:rsidR="000C7AB7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ZL</w:t>
      </w:r>
      <w:r w:rsidR="00676A13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201310283214</w:t>
      </w:r>
      <w:r w:rsidR="000C7AB7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.</w:t>
      </w:r>
      <w:r w:rsidR="00676A13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X</w:t>
      </w:r>
      <w:r w:rsidR="00455C1E" w:rsidRPr="00F42B86">
        <w:rPr>
          <w:rStyle w:val="a5"/>
          <w:rFonts w:ascii="Times New Roman" w:eastAsia="宋体" w:hAnsi="Times New Roman" w:cs="Times New Roman"/>
          <w:color w:val="auto"/>
          <w:sz w:val="24"/>
          <w:szCs w:val="24"/>
          <w:u w:val="none"/>
        </w:rPr>
        <w:t>。</w:t>
      </w:r>
    </w:p>
    <w:p w:rsidR="009739E1" w:rsidRPr="00F42B86" w:rsidRDefault="00D63D87" w:rsidP="00D63D87">
      <w:pPr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]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胡成西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，刘远。</w:t>
      </w:r>
      <w:r w:rsidR="009739E1" w:rsidRPr="00F42B86">
        <w:rPr>
          <w:rFonts w:ascii="Times New Roman" w:eastAsia="宋体" w:hAnsi="Times New Roman" w:cs="Times New Roman"/>
          <w:kern w:val="0"/>
          <w:sz w:val="24"/>
          <w:szCs w:val="24"/>
        </w:rPr>
        <w:t>低温烧结二氧化硅基复合陶瓷及其制备方法</w:t>
      </w:r>
      <w:r w:rsidR="00841D95" w:rsidRPr="00F42B86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="00841D95" w:rsidRPr="00F42B86">
        <w:rPr>
          <w:rFonts w:ascii="Times New Roman" w:eastAsia="宋体" w:hAnsi="Times New Roman" w:cs="Times New Roman"/>
          <w:kern w:val="0"/>
          <w:sz w:val="24"/>
          <w:szCs w:val="24"/>
        </w:rPr>
        <w:t>授权号</w:t>
      </w:r>
      <w:r w:rsidR="00841D95" w:rsidRPr="00F42B86">
        <w:rPr>
          <w:rFonts w:ascii="Times New Roman" w:eastAsia="宋体" w:hAnsi="Times New Roman" w:cs="Times New Roman" w:hint="eastAsia"/>
          <w:kern w:val="0"/>
          <w:sz w:val="24"/>
          <w:szCs w:val="24"/>
        </w:rPr>
        <w:t>：</w:t>
      </w:r>
      <w:r w:rsidR="00676A13" w:rsidRPr="00F42B86">
        <w:rPr>
          <w:rFonts w:ascii="Times New Roman" w:eastAsia="宋体" w:hAnsi="Times New Roman" w:cs="Times New Roman"/>
          <w:kern w:val="0"/>
          <w:sz w:val="24"/>
          <w:szCs w:val="24"/>
        </w:rPr>
        <w:t>ZL201310283083</w:t>
      </w:r>
      <w:r w:rsidR="000C7AB7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="00676A13" w:rsidRPr="00F42B86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D454FB" w:rsidRPr="00F42B86" w:rsidRDefault="00D63D87" w:rsidP="00B05F69">
      <w:pPr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]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r w:rsidR="00D454FB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，张怀武，杨万民，</w:t>
      </w:r>
      <w:r w:rsidR="00947A2B" w:rsidRPr="00F42B86">
        <w:rPr>
          <w:rFonts w:ascii="Times New Roman" w:eastAsia="宋体" w:hAnsi="Times New Roman" w:cs="Times New Roman"/>
          <w:kern w:val="0"/>
          <w:sz w:val="24"/>
          <w:szCs w:val="24"/>
        </w:rPr>
        <w:t>边小兵，苏未安，</w:t>
      </w:r>
      <w:r w:rsidR="00D454FB" w:rsidRPr="00F42B86">
        <w:rPr>
          <w:rFonts w:ascii="Times New Roman" w:eastAsia="宋体" w:hAnsi="Times New Roman" w:cs="Times New Roman"/>
          <w:kern w:val="0"/>
          <w:sz w:val="24"/>
          <w:szCs w:val="24"/>
        </w:rPr>
        <w:t>姚国光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D454FB" w:rsidRPr="00F42B86">
        <w:rPr>
          <w:rFonts w:ascii="Times New Roman" w:eastAsia="宋体" w:hAnsi="Times New Roman" w:cs="Times New Roman"/>
          <w:kern w:val="0"/>
          <w:sz w:val="24"/>
          <w:szCs w:val="24"/>
        </w:rPr>
        <w:t>铌酸镁微波介质陶瓷及其制备方法</w:t>
      </w:r>
      <w:r w:rsidR="00F94931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841D95" w:rsidRPr="00F42B86">
        <w:rPr>
          <w:rFonts w:ascii="Times New Roman" w:eastAsia="宋体" w:hAnsi="Times New Roman" w:cs="Times New Roman"/>
          <w:kern w:val="0"/>
          <w:sz w:val="24"/>
          <w:szCs w:val="24"/>
        </w:rPr>
        <w:t>授权号</w:t>
      </w:r>
      <w:r w:rsidR="00841D95" w:rsidRPr="00F42B86">
        <w:rPr>
          <w:rFonts w:ascii="Times New Roman" w:eastAsia="宋体" w:hAnsi="Times New Roman" w:cs="Times New Roman" w:hint="eastAsia"/>
          <w:kern w:val="0"/>
          <w:sz w:val="24"/>
          <w:szCs w:val="24"/>
        </w:rPr>
        <w:t>：</w:t>
      </w:r>
      <w:r w:rsidR="000C7AB7" w:rsidRPr="00F42B86">
        <w:rPr>
          <w:rFonts w:ascii="Times New Roman" w:eastAsia="宋体" w:hAnsi="Times New Roman" w:cs="Times New Roman"/>
          <w:kern w:val="0"/>
          <w:sz w:val="24"/>
          <w:szCs w:val="24"/>
        </w:rPr>
        <w:t>ZL200510042852.8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E12DD3" w:rsidRPr="00F42B86" w:rsidRDefault="00D63D87" w:rsidP="00B05F69">
      <w:pPr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]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E12DD3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E12DD3" w:rsidRPr="00F42B86">
        <w:rPr>
          <w:rFonts w:ascii="Times New Roman" w:eastAsia="宋体" w:hAnsi="Times New Roman" w:cs="Times New Roman"/>
          <w:kern w:val="0"/>
          <w:sz w:val="24"/>
          <w:szCs w:val="24"/>
        </w:rPr>
        <w:t>郭保春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1B0889" w:rsidRPr="00F42B86">
        <w:rPr>
          <w:rFonts w:ascii="Times New Roman" w:eastAsia="宋体" w:hAnsi="Times New Roman" w:cs="Times New Roman"/>
          <w:kern w:val="0"/>
          <w:sz w:val="24"/>
          <w:szCs w:val="24"/>
        </w:rPr>
        <w:t>张怀武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E12DD3" w:rsidRPr="00F42B86">
        <w:rPr>
          <w:rFonts w:ascii="Times New Roman" w:eastAsia="宋体" w:hAnsi="Times New Roman" w:cs="Times New Roman"/>
          <w:kern w:val="0"/>
          <w:sz w:val="24"/>
          <w:szCs w:val="24"/>
        </w:rPr>
        <w:t>低温烧结近零谐振频率温度系数钨酸镉基复合陶瓷及其制备方法</w:t>
      </w:r>
      <w:r w:rsidR="00841D95" w:rsidRPr="00F42B86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  <w:r w:rsidR="00841D95" w:rsidRPr="00F42B86">
        <w:rPr>
          <w:rFonts w:ascii="Times New Roman" w:eastAsia="宋体" w:hAnsi="Times New Roman" w:cs="Times New Roman"/>
          <w:kern w:val="0"/>
          <w:sz w:val="24"/>
          <w:szCs w:val="24"/>
        </w:rPr>
        <w:t>授权号</w:t>
      </w:r>
      <w:r w:rsidR="00841D95" w:rsidRPr="00F42B86">
        <w:rPr>
          <w:rFonts w:ascii="Times New Roman" w:eastAsia="宋体" w:hAnsi="Times New Roman" w:cs="Times New Roman" w:hint="eastAsia"/>
          <w:kern w:val="0"/>
          <w:sz w:val="24"/>
          <w:szCs w:val="24"/>
        </w:rPr>
        <w:t>：</w:t>
      </w:r>
      <w:r w:rsidR="00676A13" w:rsidRPr="00F42B86">
        <w:rPr>
          <w:rFonts w:ascii="Times New Roman" w:eastAsia="宋体" w:hAnsi="Times New Roman" w:cs="Times New Roman"/>
          <w:kern w:val="0"/>
          <w:sz w:val="24"/>
          <w:szCs w:val="24"/>
        </w:rPr>
        <w:t>ZL201410487966</w:t>
      </w:r>
      <w:r w:rsidR="000C7AB7" w:rsidRPr="00F42B86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="00676A13" w:rsidRPr="00F42B86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947A2B" w:rsidRPr="00F42B86" w:rsidRDefault="00D63D87" w:rsidP="00B05F6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</w:pPr>
      <w:r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[</w:t>
      </w:r>
      <w:r w:rsidR="00947A2B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6</w:t>
      </w:r>
      <w:r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] </w:t>
      </w:r>
      <w:r w:rsidR="00947A2B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刘鹏，陆小刚，高昌杰，马建立，李俊，孟玲。</w:t>
      </w:r>
      <w:r w:rsidR="00947A2B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钛酸锶钡与正钛酸镁复合陶瓷及其制备方法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，</w:t>
      </w:r>
      <w:r w:rsidR="00947A2B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申请号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：</w:t>
      </w:r>
      <w:r w:rsidR="00947A2B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2007100185633</w:t>
      </w:r>
      <w:r w:rsidR="00947A2B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p w:rsidR="00D454FB" w:rsidRPr="00F42B86" w:rsidRDefault="00D63D87" w:rsidP="00B05F69">
      <w:pPr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[7]</w:t>
      </w:r>
      <w:r w:rsidR="00D454F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D05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0C7AB7" w:rsidRPr="00F42B86">
        <w:rPr>
          <w:rFonts w:ascii="Times New Roman" w:eastAsia="宋体" w:hAnsi="Times New Roman" w:cs="Times New Roman"/>
          <w:kern w:val="0"/>
          <w:sz w:val="24"/>
          <w:szCs w:val="24"/>
        </w:rPr>
        <w:t>付志粉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D05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马建立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D05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李晶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D05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陈晓明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D05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冯琴琴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676A13" w:rsidRPr="00F42B86">
        <w:rPr>
          <w:rFonts w:ascii="Times New Roman" w:eastAsia="宋体" w:hAnsi="Times New Roman" w:cs="Times New Roman"/>
          <w:kern w:val="0"/>
          <w:sz w:val="24"/>
          <w:szCs w:val="24"/>
        </w:rPr>
        <w:t>一种低介电常数微波介质陶瓷材料及其制备方法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申请号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：</w:t>
      </w:r>
      <w:r w:rsidR="00676A13" w:rsidRPr="00F42B86">
        <w:rPr>
          <w:rFonts w:ascii="Times New Roman" w:eastAsia="宋体" w:hAnsi="Times New Roman" w:cs="Times New Roman"/>
          <w:kern w:val="0"/>
          <w:sz w:val="24"/>
          <w:szCs w:val="24"/>
        </w:rPr>
        <w:t>2015100667151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AE3205" w:rsidRPr="00F42B86" w:rsidRDefault="00D63D87" w:rsidP="00B05F6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</w:t>
      </w:r>
      <w:r w:rsidR="00947A2B" w:rsidRPr="00F42B86">
        <w:rPr>
          <w:rFonts w:ascii="Times New Roman" w:eastAsia="宋体" w:hAnsi="Times New Roman" w:cs="Times New Roman"/>
          <w:kern w:val="0"/>
          <w:sz w:val="24"/>
          <w:szCs w:val="24"/>
        </w:rPr>
        <w:t>8</w:t>
      </w: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]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付志粉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马建立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赵小刚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陈晓明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冯琴琴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AE3205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一种低介电常数锆酸镁锂微波介质陶瓷材料及其制备方法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申请号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：</w:t>
      </w:r>
      <w:r w:rsidR="00AE3205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2015100664859</w:t>
      </w:r>
      <w:r w:rsidR="00455C1E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p w:rsidR="00AE3205" w:rsidRPr="00F42B86" w:rsidRDefault="00D63D87" w:rsidP="00B05F6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</w:pPr>
      <w:r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[</w:t>
      </w:r>
      <w:r w:rsidR="00947A2B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9</w:t>
      </w:r>
      <w:r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]</w:t>
      </w:r>
      <w:r w:rsidR="00947A2B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付志粉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马建立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赵小刚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李晶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冯琴琴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AE3205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低温烧结温度稳定型锡酸盐微波介质陶瓷材料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申请号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：</w:t>
      </w:r>
      <w:r w:rsidR="00AE3205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2015100667895</w:t>
      </w:r>
      <w:r w:rsidR="00455C1E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p w:rsidR="00AE3205" w:rsidRPr="00D63D87" w:rsidRDefault="00D63D87" w:rsidP="00B05F69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</w:pP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[</w:t>
      </w:r>
      <w:r w:rsidR="00947A2B" w:rsidRPr="00F42B86">
        <w:rPr>
          <w:rFonts w:ascii="Times New Roman" w:eastAsia="宋体" w:hAnsi="Times New Roman" w:cs="Times New Roman"/>
          <w:kern w:val="0"/>
          <w:sz w:val="24"/>
          <w:szCs w:val="24"/>
        </w:rPr>
        <w:t>10</w:t>
      </w:r>
      <w:r w:rsidRPr="00F42B86">
        <w:rPr>
          <w:rFonts w:ascii="Times New Roman" w:eastAsia="宋体" w:hAnsi="Times New Roman" w:cs="Times New Roman"/>
          <w:kern w:val="0"/>
          <w:sz w:val="24"/>
          <w:szCs w:val="24"/>
        </w:rPr>
        <w:t>]</w:t>
      </w:r>
      <w:r w:rsidR="00947A2B" w:rsidRPr="00F42B86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刘鹏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付志粉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马建立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赵小刚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陈晓明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kern w:val="0"/>
          <w:sz w:val="24"/>
          <w:szCs w:val="24"/>
        </w:rPr>
        <w:t>李晶</w:t>
      </w:r>
      <w:r w:rsidR="00455C1E" w:rsidRPr="00F42B86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AE3205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一种超低损耗钛酸镁锂微波介质陶瓷材料及其制备方法</w:t>
      </w:r>
      <w:r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，</w:t>
      </w:r>
      <w:r w:rsidR="00AE3205" w:rsidRPr="00F42B86">
        <w:rPr>
          <w:rFonts w:ascii="Times New Roman" w:eastAsia="宋体" w:hAnsi="Times New Roman" w:cs="Times New Roman"/>
          <w:bCs/>
          <w:color w:val="000000"/>
          <w:kern w:val="36"/>
          <w:sz w:val="24"/>
          <w:szCs w:val="24"/>
        </w:rPr>
        <w:t>申请号</w:t>
      </w:r>
      <w:r w:rsidR="00841D95" w:rsidRPr="00F42B86">
        <w:rPr>
          <w:rFonts w:ascii="Times New Roman" w:eastAsia="宋体" w:hAnsi="Times New Roman" w:cs="Times New Roman" w:hint="eastAsia"/>
          <w:bCs/>
          <w:color w:val="000000"/>
          <w:kern w:val="36"/>
          <w:sz w:val="24"/>
          <w:szCs w:val="24"/>
        </w:rPr>
        <w:t>：</w:t>
      </w:r>
      <w:r w:rsidR="00AE3205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2015100667876</w:t>
      </w:r>
      <w:r w:rsidR="00455C1E" w:rsidRPr="00F42B86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sectPr w:rsidR="00AE3205" w:rsidRPr="00D63D87" w:rsidSect="00416C70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9F3" w:rsidRDefault="00C679F3" w:rsidP="001938A0">
      <w:r>
        <w:separator/>
      </w:r>
    </w:p>
  </w:endnote>
  <w:endnote w:type="continuationSeparator" w:id="0">
    <w:p w:rsidR="00C679F3" w:rsidRDefault="00C679F3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9F3" w:rsidRDefault="00C679F3" w:rsidP="001938A0">
      <w:r>
        <w:separator/>
      </w:r>
    </w:p>
  </w:footnote>
  <w:footnote w:type="continuationSeparator" w:id="0">
    <w:p w:rsidR="00C679F3" w:rsidRDefault="00C679F3" w:rsidP="0019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0714B"/>
    <w:multiLevelType w:val="multilevel"/>
    <w:tmpl w:val="18D0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171BD"/>
    <w:multiLevelType w:val="multilevel"/>
    <w:tmpl w:val="4224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D90E04"/>
    <w:multiLevelType w:val="multilevel"/>
    <w:tmpl w:val="BBA0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FD3459"/>
    <w:multiLevelType w:val="hybridMultilevel"/>
    <w:tmpl w:val="72E63ACE"/>
    <w:lvl w:ilvl="0" w:tplc="F7B0D87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C5488F"/>
    <w:multiLevelType w:val="hybridMultilevel"/>
    <w:tmpl w:val="6416397E"/>
    <w:lvl w:ilvl="0" w:tplc="301A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505D5F"/>
    <w:multiLevelType w:val="hybridMultilevel"/>
    <w:tmpl w:val="79CE413E"/>
    <w:lvl w:ilvl="0" w:tplc="3E9063D0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1622D6"/>
    <w:multiLevelType w:val="multilevel"/>
    <w:tmpl w:val="5052C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667FD7"/>
    <w:multiLevelType w:val="multilevel"/>
    <w:tmpl w:val="6894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673AC5"/>
    <w:multiLevelType w:val="multilevel"/>
    <w:tmpl w:val="B9046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E22DAF"/>
    <w:multiLevelType w:val="hybridMultilevel"/>
    <w:tmpl w:val="38DCE356"/>
    <w:lvl w:ilvl="0" w:tplc="268C3A0C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20CD0"/>
    <w:rsid w:val="000355F8"/>
    <w:rsid w:val="00040580"/>
    <w:rsid w:val="00066E6A"/>
    <w:rsid w:val="00076954"/>
    <w:rsid w:val="000A25AF"/>
    <w:rsid w:val="000C7AB7"/>
    <w:rsid w:val="00100F6A"/>
    <w:rsid w:val="001014D8"/>
    <w:rsid w:val="00114C2F"/>
    <w:rsid w:val="001403A7"/>
    <w:rsid w:val="00142BC1"/>
    <w:rsid w:val="001938A0"/>
    <w:rsid w:val="001B0889"/>
    <w:rsid w:val="001C66B1"/>
    <w:rsid w:val="001C6FA3"/>
    <w:rsid w:val="00205F09"/>
    <w:rsid w:val="00210D75"/>
    <w:rsid w:val="002119E2"/>
    <w:rsid w:val="002B1B69"/>
    <w:rsid w:val="002B1CE9"/>
    <w:rsid w:val="002B7973"/>
    <w:rsid w:val="002C1EDC"/>
    <w:rsid w:val="002E0975"/>
    <w:rsid w:val="002E6F1D"/>
    <w:rsid w:val="002F6031"/>
    <w:rsid w:val="00301B88"/>
    <w:rsid w:val="00326635"/>
    <w:rsid w:val="0033533C"/>
    <w:rsid w:val="003777B1"/>
    <w:rsid w:val="00397041"/>
    <w:rsid w:val="003A5321"/>
    <w:rsid w:val="003A6612"/>
    <w:rsid w:val="003B1537"/>
    <w:rsid w:val="003B67EE"/>
    <w:rsid w:val="003E2B8F"/>
    <w:rsid w:val="003F0A07"/>
    <w:rsid w:val="00416C70"/>
    <w:rsid w:val="00424C72"/>
    <w:rsid w:val="0043119B"/>
    <w:rsid w:val="00434C44"/>
    <w:rsid w:val="00455C1E"/>
    <w:rsid w:val="00461841"/>
    <w:rsid w:val="00481DBE"/>
    <w:rsid w:val="00510394"/>
    <w:rsid w:val="0053326B"/>
    <w:rsid w:val="0053334E"/>
    <w:rsid w:val="00571375"/>
    <w:rsid w:val="005743A1"/>
    <w:rsid w:val="005B41C6"/>
    <w:rsid w:val="005C13E5"/>
    <w:rsid w:val="005C404A"/>
    <w:rsid w:val="005C4910"/>
    <w:rsid w:val="0060039F"/>
    <w:rsid w:val="00604345"/>
    <w:rsid w:val="00607343"/>
    <w:rsid w:val="00623B1C"/>
    <w:rsid w:val="00653B75"/>
    <w:rsid w:val="00674B19"/>
    <w:rsid w:val="0067692D"/>
    <w:rsid w:val="00676A13"/>
    <w:rsid w:val="00685ACF"/>
    <w:rsid w:val="006C14D6"/>
    <w:rsid w:val="006C547E"/>
    <w:rsid w:val="006E56FB"/>
    <w:rsid w:val="00790B14"/>
    <w:rsid w:val="007A7D97"/>
    <w:rsid w:val="007C2DBA"/>
    <w:rsid w:val="007E4DA6"/>
    <w:rsid w:val="007E73C8"/>
    <w:rsid w:val="008125C0"/>
    <w:rsid w:val="00814B46"/>
    <w:rsid w:val="00823586"/>
    <w:rsid w:val="00832901"/>
    <w:rsid w:val="00841D95"/>
    <w:rsid w:val="00851BC0"/>
    <w:rsid w:val="00874013"/>
    <w:rsid w:val="0088038C"/>
    <w:rsid w:val="008A234B"/>
    <w:rsid w:val="008B2543"/>
    <w:rsid w:val="008B3B9D"/>
    <w:rsid w:val="008D05A2"/>
    <w:rsid w:val="008F09EF"/>
    <w:rsid w:val="0090158E"/>
    <w:rsid w:val="009022C5"/>
    <w:rsid w:val="0090411F"/>
    <w:rsid w:val="00914C6E"/>
    <w:rsid w:val="009232A6"/>
    <w:rsid w:val="0094635B"/>
    <w:rsid w:val="00947A2B"/>
    <w:rsid w:val="009569E9"/>
    <w:rsid w:val="009739E1"/>
    <w:rsid w:val="009A4631"/>
    <w:rsid w:val="00A02627"/>
    <w:rsid w:val="00A20A2E"/>
    <w:rsid w:val="00A4766D"/>
    <w:rsid w:val="00A573A1"/>
    <w:rsid w:val="00A922F3"/>
    <w:rsid w:val="00AD55A5"/>
    <w:rsid w:val="00AE03B3"/>
    <w:rsid w:val="00AE3205"/>
    <w:rsid w:val="00AE3D4A"/>
    <w:rsid w:val="00B0063F"/>
    <w:rsid w:val="00B05F69"/>
    <w:rsid w:val="00B21175"/>
    <w:rsid w:val="00B35E12"/>
    <w:rsid w:val="00B361E3"/>
    <w:rsid w:val="00B3635A"/>
    <w:rsid w:val="00B505BF"/>
    <w:rsid w:val="00B52223"/>
    <w:rsid w:val="00B965C4"/>
    <w:rsid w:val="00BB1031"/>
    <w:rsid w:val="00C679F3"/>
    <w:rsid w:val="00C86EFE"/>
    <w:rsid w:val="00C97C68"/>
    <w:rsid w:val="00CC4838"/>
    <w:rsid w:val="00CD5EB2"/>
    <w:rsid w:val="00CE69C1"/>
    <w:rsid w:val="00D05205"/>
    <w:rsid w:val="00D454FB"/>
    <w:rsid w:val="00D52B54"/>
    <w:rsid w:val="00D60F72"/>
    <w:rsid w:val="00D63D87"/>
    <w:rsid w:val="00D740CB"/>
    <w:rsid w:val="00D82E9E"/>
    <w:rsid w:val="00D934F9"/>
    <w:rsid w:val="00D97FB1"/>
    <w:rsid w:val="00DF5562"/>
    <w:rsid w:val="00E00468"/>
    <w:rsid w:val="00E065EC"/>
    <w:rsid w:val="00E12DD3"/>
    <w:rsid w:val="00E27F1E"/>
    <w:rsid w:val="00E33BD9"/>
    <w:rsid w:val="00E6216C"/>
    <w:rsid w:val="00E8469F"/>
    <w:rsid w:val="00EB4DF8"/>
    <w:rsid w:val="00EC7371"/>
    <w:rsid w:val="00ED0FDF"/>
    <w:rsid w:val="00EE7FEA"/>
    <w:rsid w:val="00F3654D"/>
    <w:rsid w:val="00F367D1"/>
    <w:rsid w:val="00F42B86"/>
    <w:rsid w:val="00F56C18"/>
    <w:rsid w:val="00F571B3"/>
    <w:rsid w:val="00F761AA"/>
    <w:rsid w:val="00F86C5B"/>
    <w:rsid w:val="00F94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88AB5D-25AF-4FB3-B7BA-B2CB0E9F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20A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20A2E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unhideWhenUsed/>
    <w:rsid w:val="00A20A2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20A2E"/>
  </w:style>
  <w:style w:type="character" w:customStyle="1" w:styleId="hithilite">
    <w:name w:val="hithilite"/>
    <w:basedOn w:val="a0"/>
    <w:rsid w:val="00A20A2E"/>
  </w:style>
  <w:style w:type="character" w:customStyle="1" w:styleId="label">
    <w:name w:val="label"/>
    <w:basedOn w:val="a0"/>
    <w:rsid w:val="00A20A2E"/>
  </w:style>
  <w:style w:type="character" w:customStyle="1" w:styleId="databold">
    <w:name w:val="data_bold"/>
    <w:basedOn w:val="a0"/>
    <w:rsid w:val="00A20A2E"/>
  </w:style>
  <w:style w:type="character" w:styleId="a6">
    <w:name w:val="FollowedHyperlink"/>
    <w:basedOn w:val="a0"/>
    <w:uiPriority w:val="99"/>
    <w:semiHidden/>
    <w:unhideWhenUsed/>
    <w:rsid w:val="00A20A2E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9739E1"/>
    <w:pPr>
      <w:ind w:firstLineChars="200" w:firstLine="420"/>
    </w:pPr>
  </w:style>
  <w:style w:type="character" w:styleId="a8">
    <w:name w:val="Emphasis"/>
    <w:basedOn w:val="a0"/>
    <w:uiPriority w:val="20"/>
    <w:qFormat/>
    <w:rsid w:val="00D60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8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library.wiley.com/journal/10.1111/(ISSN)1551-2916" TargetMode="External"/><Relationship Id="rId13" Type="http://schemas.openxmlformats.org/officeDocument/2006/relationships/hyperlink" Target="http://www.sciencedirect.com/science/article/pii/S0925838810000629" TargetMode="External"/><Relationship Id="rId18" Type="http://schemas.openxmlformats.org/officeDocument/2006/relationships/hyperlink" Target="http://www.sciencedirect.com/science/article/pii/S0254058408008195" TargetMode="External"/><Relationship Id="rId26" Type="http://schemas.openxmlformats.org/officeDocument/2006/relationships/hyperlink" Target="http://www.sciencedirect.com/science/article/pii/S0925838810000629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apps.webofknowledge.com/full_record.do?product=WOS&amp;search_mode=Refine&amp;qid=7&amp;SID=U1cEQOl1vpgrg342cGr&amp;page=1&amp;doc=49" TargetMode="External"/><Relationship Id="rId34" Type="http://schemas.openxmlformats.org/officeDocument/2006/relationships/hyperlink" Target="http://www.sciencedirect.com/science/journal/0025540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ciencedirect.com/science/journal/09552219/24/6" TargetMode="External"/><Relationship Id="rId17" Type="http://schemas.openxmlformats.org/officeDocument/2006/relationships/hyperlink" Target="http://www.sciencedirect.com/science/article/pii/S0254058408008195" TargetMode="External"/><Relationship Id="rId25" Type="http://schemas.openxmlformats.org/officeDocument/2006/relationships/hyperlink" Target="http://www.sciencedirect.com/science/article/pii/S0925838810000629" TargetMode="External"/><Relationship Id="rId33" Type="http://schemas.openxmlformats.org/officeDocument/2006/relationships/hyperlink" Target="http://www.sciencedirect.com/science/journal/09258388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ciencedirect.com/science/article/pii/S0254058408008195" TargetMode="External"/><Relationship Id="rId20" Type="http://schemas.openxmlformats.org/officeDocument/2006/relationships/hyperlink" Target="http://www.sciencedirect.com/science/journal/09258388" TargetMode="External"/><Relationship Id="rId29" Type="http://schemas.openxmlformats.org/officeDocument/2006/relationships/hyperlink" Target="http://www.sciencedirect.com/science/article/pii/S092583881000062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direct.com/science/journal/09552219" TargetMode="External"/><Relationship Id="rId24" Type="http://schemas.openxmlformats.org/officeDocument/2006/relationships/hyperlink" Target="http://www.sciencedirect.com/science/journal/09258388" TargetMode="External"/><Relationship Id="rId32" Type="http://schemas.openxmlformats.org/officeDocument/2006/relationships/hyperlink" Target="http://www.sciencedirect.com/science/article/pii/S0925838810000629" TargetMode="External"/><Relationship Id="rId37" Type="http://schemas.openxmlformats.org/officeDocument/2006/relationships/hyperlink" Target="http://www.sciencedirect.com/science/journal/092583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iencedirect.com/science/article/pii/S0254058408008195" TargetMode="External"/><Relationship Id="rId23" Type="http://schemas.openxmlformats.org/officeDocument/2006/relationships/hyperlink" Target="http://www.sciencedirect.com/science/journal/09258388" TargetMode="External"/><Relationship Id="rId28" Type="http://schemas.openxmlformats.org/officeDocument/2006/relationships/hyperlink" Target="http://www.sciencedirect.com/science/article/pii/S0925838810000629" TargetMode="External"/><Relationship Id="rId36" Type="http://schemas.openxmlformats.org/officeDocument/2006/relationships/hyperlink" Target="http://www.sciencedirect.com/science/journal/00255408" TargetMode="External"/><Relationship Id="rId10" Type="http://schemas.openxmlformats.org/officeDocument/2006/relationships/hyperlink" Target="http://onlinelibrary.wiley.com/journal/10.1111/(ISSN)1551-2916" TargetMode="External"/><Relationship Id="rId19" Type="http://schemas.openxmlformats.org/officeDocument/2006/relationships/hyperlink" Target="http://www.sciencedirect.com/science/article/pii/S0254058408008195" TargetMode="External"/><Relationship Id="rId31" Type="http://schemas.openxmlformats.org/officeDocument/2006/relationships/hyperlink" Target="http://www.sciencedirect.com/science/article/pii/S09258388100006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pps.webofknowledge.com/full_record.do?product=WOS&amp;search_mode=GeneralSearch&amp;qid=7&amp;SID=Y1CAsqiJv4tBz55hxjk&amp;page=3&amp;doc=124&amp;cacheurlFromRightClick=no" TargetMode="External"/><Relationship Id="rId14" Type="http://schemas.openxmlformats.org/officeDocument/2006/relationships/hyperlink" Target="http://www.sciencedirect.com/science/journal/09552219" TargetMode="External"/><Relationship Id="rId22" Type="http://schemas.openxmlformats.org/officeDocument/2006/relationships/hyperlink" Target="http://www.sciencedirect.com/science/journal/09258388" TargetMode="External"/><Relationship Id="rId27" Type="http://schemas.openxmlformats.org/officeDocument/2006/relationships/hyperlink" Target="http://www.sciencedirect.com/science/article/pii/S0925838810000629" TargetMode="External"/><Relationship Id="rId30" Type="http://schemas.openxmlformats.org/officeDocument/2006/relationships/hyperlink" Target="http://www.sciencedirect.com/science/article/pii/S0925838810000629" TargetMode="External"/><Relationship Id="rId35" Type="http://schemas.openxmlformats.org/officeDocument/2006/relationships/hyperlink" Target="http://apps.webofknowledge.com/full_record.do?product=WOS&amp;search_mode=Refine&amp;qid=7&amp;SID=U1cEQOl1vpgrg342cGr&amp;page=2&amp;doc=8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C4340-D277-4D77-B7A3-C1B87A9B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1130</Words>
  <Characters>6443</Characters>
  <Application>Microsoft Office Word</Application>
  <DocSecurity>0</DocSecurity>
  <Lines>53</Lines>
  <Paragraphs>15</Paragraphs>
  <ScaleCrop>false</ScaleCrop>
  <Company>中国石油大学</Company>
  <LinksUpToDate>false</LinksUpToDate>
  <CharactersWithSpaces>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75</cp:revision>
  <dcterms:created xsi:type="dcterms:W3CDTF">2014-03-04T01:52:00Z</dcterms:created>
  <dcterms:modified xsi:type="dcterms:W3CDTF">2015-12-01T02:29:00Z</dcterms:modified>
</cp:coreProperties>
</file>