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B4" w:rsidRPr="002421F5" w:rsidRDefault="00AD3591" w:rsidP="007D3D3B">
      <w:pPr>
        <w:spacing w:after="0" w:line="360" w:lineRule="auto"/>
        <w:rPr>
          <w:b/>
          <w:i w:val="0"/>
          <w:sz w:val="28"/>
          <w:szCs w:val="24"/>
          <w:lang w:eastAsia="zh-CN"/>
        </w:rPr>
      </w:pPr>
      <w:r w:rsidRPr="002421F5">
        <w:rPr>
          <w:rFonts w:hint="eastAsia"/>
          <w:b/>
          <w:i w:val="0"/>
          <w:sz w:val="28"/>
          <w:szCs w:val="24"/>
          <w:lang w:eastAsia="zh-CN"/>
        </w:rPr>
        <w:t>附件</w:t>
      </w:r>
      <w:r w:rsidR="007D3D3B">
        <w:rPr>
          <w:rFonts w:hint="eastAsia"/>
          <w:b/>
          <w:i w:val="0"/>
          <w:sz w:val="28"/>
          <w:szCs w:val="24"/>
          <w:lang w:eastAsia="zh-CN"/>
        </w:rPr>
        <w:t>：</w:t>
      </w:r>
      <w:r w:rsidR="00307353" w:rsidRPr="002421F5">
        <w:rPr>
          <w:rFonts w:hint="eastAsia"/>
          <w:b/>
          <w:i w:val="0"/>
          <w:sz w:val="28"/>
          <w:szCs w:val="24"/>
          <w:lang w:eastAsia="zh-CN"/>
        </w:rPr>
        <w:t xml:space="preserve">  </w:t>
      </w:r>
      <w:r w:rsidR="007D3D3B">
        <w:rPr>
          <w:rFonts w:hint="eastAsia"/>
          <w:b/>
          <w:i w:val="0"/>
          <w:sz w:val="28"/>
          <w:szCs w:val="24"/>
          <w:lang w:eastAsia="zh-CN"/>
        </w:rPr>
        <w:t xml:space="preserve">  </w:t>
      </w:r>
      <w:r w:rsidR="00D764B4" w:rsidRPr="002421F5">
        <w:rPr>
          <w:rFonts w:hint="eastAsia"/>
          <w:b/>
          <w:i w:val="0"/>
          <w:sz w:val="28"/>
          <w:szCs w:val="24"/>
          <w:lang w:eastAsia="zh-CN"/>
        </w:rPr>
        <w:t>陕西师范大学“科技之春”宣传月活动安排表</w:t>
      </w:r>
    </w:p>
    <w:p w:rsidR="00D764B4" w:rsidRPr="00440B26" w:rsidRDefault="00D764B4" w:rsidP="00C70F26">
      <w:pPr>
        <w:spacing w:after="0" w:line="360" w:lineRule="auto"/>
        <w:ind w:left="420"/>
        <w:rPr>
          <w:b/>
          <w:i w:val="0"/>
          <w:sz w:val="22"/>
          <w:szCs w:val="24"/>
          <w:lang w:eastAsia="zh-CN"/>
        </w:rPr>
      </w:pPr>
      <w:r w:rsidRPr="00440B26">
        <w:rPr>
          <w:rFonts w:hint="eastAsia"/>
          <w:b/>
          <w:i w:val="0"/>
          <w:sz w:val="22"/>
          <w:szCs w:val="24"/>
          <w:lang w:eastAsia="zh-CN"/>
        </w:rPr>
        <w:t>单位名称：</w:t>
      </w:r>
    </w:p>
    <w:tbl>
      <w:tblPr>
        <w:tblStyle w:val="af2"/>
        <w:tblW w:w="8606" w:type="dxa"/>
        <w:jc w:val="center"/>
        <w:tblLook w:val="04A0"/>
      </w:tblPr>
      <w:tblGrid>
        <w:gridCol w:w="668"/>
        <w:gridCol w:w="1750"/>
        <w:gridCol w:w="1134"/>
        <w:gridCol w:w="2877"/>
        <w:gridCol w:w="1469"/>
        <w:gridCol w:w="708"/>
      </w:tblGrid>
      <w:tr w:rsidR="00D764B4" w:rsidRPr="00440B26" w:rsidTr="00440B26">
        <w:trPr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序号</w:t>
            </w:r>
          </w:p>
        </w:tc>
        <w:tc>
          <w:tcPr>
            <w:tcW w:w="1750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活动时间</w:t>
            </w:r>
            <w:r w:rsidR="00440B26"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/</w:t>
            </w:r>
            <w:r w:rsidR="00440B26"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地点</w:t>
            </w:r>
          </w:p>
        </w:tc>
        <w:tc>
          <w:tcPr>
            <w:tcW w:w="1134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活动形式</w:t>
            </w:r>
          </w:p>
        </w:tc>
        <w:tc>
          <w:tcPr>
            <w:tcW w:w="2877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活动内容</w:t>
            </w:r>
          </w:p>
        </w:tc>
        <w:tc>
          <w:tcPr>
            <w:tcW w:w="1469" w:type="dxa"/>
          </w:tcPr>
          <w:p w:rsidR="00D764B4" w:rsidRPr="00440B26" w:rsidRDefault="00440B26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联系人</w:t>
            </w: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/</w:t>
            </w: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电话</w:t>
            </w:r>
          </w:p>
        </w:tc>
        <w:tc>
          <w:tcPr>
            <w:tcW w:w="708" w:type="dxa"/>
          </w:tcPr>
          <w:p w:rsidR="00D764B4" w:rsidRPr="00440B26" w:rsidRDefault="00440B26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备注</w:t>
            </w: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C70F26" w:rsidRPr="00440B26" w:rsidTr="0014756B">
        <w:trPr>
          <w:trHeight w:val="851"/>
          <w:jc w:val="center"/>
        </w:trPr>
        <w:tc>
          <w:tcPr>
            <w:tcW w:w="668" w:type="dxa"/>
          </w:tcPr>
          <w:p w:rsidR="00C70F26" w:rsidRPr="00440B26" w:rsidRDefault="00C70F26" w:rsidP="0014756B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50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C70F26" w:rsidRPr="00440B26" w:rsidTr="0014756B">
        <w:trPr>
          <w:trHeight w:val="851"/>
          <w:jc w:val="center"/>
        </w:trPr>
        <w:tc>
          <w:tcPr>
            <w:tcW w:w="668" w:type="dxa"/>
          </w:tcPr>
          <w:p w:rsidR="00C70F26" w:rsidRPr="00440B26" w:rsidRDefault="00C70F26" w:rsidP="0014756B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50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C70F26" w:rsidRPr="00440B26" w:rsidTr="0014756B">
        <w:trPr>
          <w:trHeight w:val="851"/>
          <w:jc w:val="center"/>
        </w:trPr>
        <w:tc>
          <w:tcPr>
            <w:tcW w:w="668" w:type="dxa"/>
          </w:tcPr>
          <w:p w:rsidR="00C70F26" w:rsidRPr="00440B26" w:rsidRDefault="00C70F26" w:rsidP="0014756B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50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C70F26" w:rsidRPr="00440B26" w:rsidTr="0014756B">
        <w:trPr>
          <w:trHeight w:val="851"/>
          <w:jc w:val="center"/>
        </w:trPr>
        <w:tc>
          <w:tcPr>
            <w:tcW w:w="668" w:type="dxa"/>
          </w:tcPr>
          <w:p w:rsidR="00C70F26" w:rsidRPr="00440B26" w:rsidRDefault="00C70F26" w:rsidP="0014756B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50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C70F26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</w:tbl>
    <w:p w:rsidR="00AD3591" w:rsidRDefault="00440B26" w:rsidP="00AD3591">
      <w:pPr>
        <w:spacing w:after="0" w:line="360" w:lineRule="auto"/>
        <w:ind w:left="420"/>
        <w:rPr>
          <w:b/>
          <w:i w:val="0"/>
          <w:sz w:val="24"/>
          <w:szCs w:val="24"/>
          <w:lang w:eastAsia="zh-CN"/>
        </w:rPr>
      </w:pPr>
      <w:r w:rsidRPr="00440B26">
        <w:rPr>
          <w:rFonts w:hint="eastAsia"/>
          <w:b/>
          <w:i w:val="0"/>
          <w:sz w:val="24"/>
          <w:szCs w:val="24"/>
          <w:lang w:eastAsia="zh-CN"/>
        </w:rPr>
        <w:t>填表人：</w:t>
      </w:r>
      <w:r w:rsidRPr="00440B26">
        <w:rPr>
          <w:rFonts w:hint="eastAsia"/>
          <w:b/>
          <w:i w:val="0"/>
          <w:sz w:val="24"/>
          <w:szCs w:val="24"/>
          <w:lang w:eastAsia="zh-CN"/>
        </w:rPr>
        <w:t xml:space="preserve">              </w:t>
      </w:r>
      <w:r w:rsidRPr="00440B26">
        <w:rPr>
          <w:rFonts w:hint="eastAsia"/>
          <w:b/>
          <w:i w:val="0"/>
          <w:sz w:val="24"/>
          <w:szCs w:val="24"/>
          <w:lang w:eastAsia="zh-CN"/>
        </w:rPr>
        <w:t>联系方式：</w:t>
      </w:r>
    </w:p>
    <w:p w:rsidR="00C70F26" w:rsidRDefault="00C70F26" w:rsidP="00AD3591">
      <w:pPr>
        <w:spacing w:after="0" w:line="360" w:lineRule="auto"/>
        <w:ind w:left="420"/>
        <w:rPr>
          <w:b/>
          <w:i w:val="0"/>
          <w:sz w:val="24"/>
          <w:szCs w:val="24"/>
          <w:lang w:eastAsia="zh-CN"/>
        </w:rPr>
      </w:pPr>
    </w:p>
    <w:p w:rsidR="002421F5" w:rsidRPr="00440B26" w:rsidRDefault="002421F5" w:rsidP="00AD3591">
      <w:pPr>
        <w:spacing w:after="0" w:line="360" w:lineRule="auto"/>
        <w:ind w:left="420"/>
        <w:rPr>
          <w:b/>
          <w:i w:val="0"/>
          <w:sz w:val="24"/>
          <w:szCs w:val="24"/>
          <w:lang w:eastAsia="zh-CN"/>
        </w:rPr>
      </w:pPr>
      <w:r>
        <w:rPr>
          <w:rFonts w:hint="eastAsia"/>
          <w:b/>
          <w:i w:val="0"/>
          <w:sz w:val="24"/>
          <w:szCs w:val="24"/>
          <w:lang w:eastAsia="zh-CN"/>
        </w:rPr>
        <w:t>单位负责人：</w:t>
      </w:r>
      <w:r>
        <w:rPr>
          <w:rFonts w:hint="eastAsia"/>
          <w:b/>
          <w:i w:val="0"/>
          <w:sz w:val="24"/>
          <w:szCs w:val="24"/>
          <w:lang w:eastAsia="zh-CN"/>
        </w:rPr>
        <w:t xml:space="preserve">                   </w:t>
      </w:r>
      <w:r>
        <w:rPr>
          <w:rFonts w:hint="eastAsia"/>
          <w:b/>
          <w:i w:val="0"/>
          <w:sz w:val="24"/>
          <w:szCs w:val="24"/>
          <w:lang w:eastAsia="zh-CN"/>
        </w:rPr>
        <w:t>（签章）</w:t>
      </w:r>
    </w:p>
    <w:sectPr w:rsidR="002421F5" w:rsidRPr="00440B26" w:rsidSect="006D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6F" w:rsidRDefault="0048246F" w:rsidP="003101D8">
      <w:pPr>
        <w:spacing w:after="0" w:line="240" w:lineRule="auto"/>
      </w:pPr>
      <w:r>
        <w:separator/>
      </w:r>
    </w:p>
  </w:endnote>
  <w:endnote w:type="continuationSeparator" w:id="0">
    <w:p w:rsidR="0048246F" w:rsidRDefault="0048246F" w:rsidP="0031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6F" w:rsidRDefault="0048246F" w:rsidP="003101D8">
      <w:pPr>
        <w:spacing w:after="0" w:line="240" w:lineRule="auto"/>
      </w:pPr>
      <w:r>
        <w:separator/>
      </w:r>
    </w:p>
  </w:footnote>
  <w:footnote w:type="continuationSeparator" w:id="0">
    <w:p w:rsidR="0048246F" w:rsidRDefault="0048246F" w:rsidP="0031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E53"/>
    <w:multiLevelType w:val="hybridMultilevel"/>
    <w:tmpl w:val="E1621A2E"/>
    <w:lvl w:ilvl="0" w:tplc="A7F84CD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F74DC5"/>
    <w:multiLevelType w:val="hybridMultilevel"/>
    <w:tmpl w:val="D53879B2"/>
    <w:lvl w:ilvl="0" w:tplc="79BCB53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47F5C0D"/>
    <w:multiLevelType w:val="hybridMultilevel"/>
    <w:tmpl w:val="02FE27C8"/>
    <w:lvl w:ilvl="0" w:tplc="B8EA642A">
      <w:start w:val="1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045474F"/>
    <w:multiLevelType w:val="hybridMultilevel"/>
    <w:tmpl w:val="E10C0B52"/>
    <w:lvl w:ilvl="0" w:tplc="97480CB6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1A117A"/>
    <w:multiLevelType w:val="hybridMultilevel"/>
    <w:tmpl w:val="CFEAFF5C"/>
    <w:lvl w:ilvl="0" w:tplc="2E30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E08"/>
    <w:rsid w:val="000021B5"/>
    <w:rsid w:val="000621C9"/>
    <w:rsid w:val="00067D17"/>
    <w:rsid w:val="002421F5"/>
    <w:rsid w:val="002A7E0B"/>
    <w:rsid w:val="00307353"/>
    <w:rsid w:val="003101D8"/>
    <w:rsid w:val="00362AE1"/>
    <w:rsid w:val="00372F18"/>
    <w:rsid w:val="00440B26"/>
    <w:rsid w:val="0048246F"/>
    <w:rsid w:val="005E55ED"/>
    <w:rsid w:val="006D57AE"/>
    <w:rsid w:val="007465C3"/>
    <w:rsid w:val="007D3D3B"/>
    <w:rsid w:val="0087497C"/>
    <w:rsid w:val="0097273F"/>
    <w:rsid w:val="00A52C7B"/>
    <w:rsid w:val="00AD3591"/>
    <w:rsid w:val="00BE6442"/>
    <w:rsid w:val="00C70F26"/>
    <w:rsid w:val="00CA1E08"/>
    <w:rsid w:val="00CD58DE"/>
    <w:rsid w:val="00CE1D56"/>
    <w:rsid w:val="00D17919"/>
    <w:rsid w:val="00D764B4"/>
    <w:rsid w:val="00D9086A"/>
    <w:rsid w:val="00E043CE"/>
    <w:rsid w:val="00E201E4"/>
    <w:rsid w:val="00E422BE"/>
    <w:rsid w:val="00ED28EB"/>
    <w:rsid w:val="00F16C32"/>
    <w:rsid w:val="00F216E3"/>
    <w:rsid w:val="00F6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3F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727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27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27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27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27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27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27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27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27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27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标题 2 Char"/>
    <w:basedOn w:val="a0"/>
    <w:link w:val="2"/>
    <w:uiPriority w:val="9"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标题 3 Char"/>
    <w:basedOn w:val="a0"/>
    <w:link w:val="3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标题 4 Char"/>
    <w:basedOn w:val="a0"/>
    <w:link w:val="4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标题 5 Char"/>
    <w:basedOn w:val="a0"/>
    <w:link w:val="5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标题 6 Char"/>
    <w:basedOn w:val="a0"/>
    <w:link w:val="6"/>
    <w:uiPriority w:val="9"/>
    <w:semiHidden/>
    <w:rsid w:val="009727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标题 7 Char"/>
    <w:basedOn w:val="a0"/>
    <w:link w:val="7"/>
    <w:uiPriority w:val="9"/>
    <w:semiHidden/>
    <w:rsid w:val="009727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标题 8 Char"/>
    <w:basedOn w:val="a0"/>
    <w:link w:val="8"/>
    <w:uiPriority w:val="9"/>
    <w:semiHidden/>
    <w:rsid w:val="009727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标题 9 Char"/>
    <w:basedOn w:val="a0"/>
    <w:link w:val="9"/>
    <w:uiPriority w:val="9"/>
    <w:semiHidden/>
    <w:rsid w:val="009727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9727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10"/>
    <w:rsid w:val="009727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4">
    <w:name w:val="Subtitle"/>
    <w:basedOn w:val="a"/>
    <w:next w:val="a"/>
    <w:link w:val="Char0"/>
    <w:uiPriority w:val="11"/>
    <w:qFormat/>
    <w:rsid w:val="009727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9727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5">
    <w:name w:val="Strong"/>
    <w:uiPriority w:val="22"/>
    <w:qFormat/>
    <w:rsid w:val="0097273F"/>
    <w:rPr>
      <w:b/>
      <w:bCs/>
      <w:spacing w:val="0"/>
    </w:rPr>
  </w:style>
  <w:style w:type="character" w:styleId="a6">
    <w:name w:val="Emphasis"/>
    <w:uiPriority w:val="20"/>
    <w:qFormat/>
    <w:rsid w:val="009727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7">
    <w:name w:val="No Spacing"/>
    <w:basedOn w:val="a"/>
    <w:link w:val="Char1"/>
    <w:uiPriority w:val="1"/>
    <w:qFormat/>
    <w:rsid w:val="0097273F"/>
    <w:pPr>
      <w:spacing w:after="0" w:line="240" w:lineRule="auto"/>
    </w:pPr>
  </w:style>
  <w:style w:type="character" w:customStyle="1" w:styleId="Char1">
    <w:name w:val="无间隔 Char"/>
    <w:basedOn w:val="a0"/>
    <w:link w:val="a7"/>
    <w:uiPriority w:val="1"/>
    <w:rsid w:val="0097273F"/>
    <w:rPr>
      <w:i/>
      <w:iCs/>
      <w:sz w:val="20"/>
      <w:szCs w:val="20"/>
    </w:rPr>
  </w:style>
  <w:style w:type="paragraph" w:styleId="a8">
    <w:name w:val="List Paragraph"/>
    <w:basedOn w:val="a"/>
    <w:uiPriority w:val="34"/>
    <w:qFormat/>
    <w:rsid w:val="0097273F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97273F"/>
    <w:rPr>
      <w:i w:val="0"/>
      <w:iCs w:val="0"/>
      <w:color w:val="943634" w:themeColor="accent2" w:themeShade="BF"/>
    </w:rPr>
  </w:style>
  <w:style w:type="character" w:customStyle="1" w:styleId="Char2">
    <w:name w:val="引用 Char"/>
    <w:basedOn w:val="a0"/>
    <w:link w:val="a9"/>
    <w:uiPriority w:val="29"/>
    <w:rsid w:val="0097273F"/>
    <w:rPr>
      <w:color w:val="943634" w:themeColor="accent2" w:themeShade="BF"/>
      <w:sz w:val="20"/>
      <w:szCs w:val="20"/>
    </w:rPr>
  </w:style>
  <w:style w:type="paragraph" w:styleId="aa">
    <w:name w:val="Intense Quote"/>
    <w:basedOn w:val="a"/>
    <w:next w:val="a"/>
    <w:link w:val="Char3"/>
    <w:uiPriority w:val="30"/>
    <w:qFormat/>
    <w:rsid w:val="009727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3">
    <w:name w:val="明显引用 Char"/>
    <w:basedOn w:val="a0"/>
    <w:link w:val="aa"/>
    <w:uiPriority w:val="30"/>
    <w:rsid w:val="009727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b">
    <w:name w:val="Subtle Emphasis"/>
    <w:uiPriority w:val="19"/>
    <w:qFormat/>
    <w:rsid w:val="009727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">
    <w:name w:val="Intense Emphasis"/>
    <w:uiPriority w:val="21"/>
    <w:qFormat/>
    <w:rsid w:val="009727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d">
    <w:name w:val="Subtle Reference"/>
    <w:uiPriority w:val="31"/>
    <w:qFormat/>
    <w:rsid w:val="0097273F"/>
    <w:rPr>
      <w:i/>
      <w:iCs/>
      <w:smallCaps/>
      <w:color w:val="C0504D" w:themeColor="accent2"/>
      <w:u w:color="C0504D" w:themeColor="accent2"/>
    </w:rPr>
  </w:style>
  <w:style w:type="character" w:styleId="ae">
    <w:name w:val="Intense Reference"/>
    <w:uiPriority w:val="32"/>
    <w:qFormat/>
    <w:rsid w:val="0097273F"/>
    <w:rPr>
      <w:b/>
      <w:bCs/>
      <w:i/>
      <w:iCs/>
      <w:smallCaps/>
      <w:color w:val="C0504D" w:themeColor="accent2"/>
      <w:u w:color="C0504D" w:themeColor="accent2"/>
    </w:rPr>
  </w:style>
  <w:style w:type="character" w:styleId="af">
    <w:name w:val="Book Title"/>
    <w:uiPriority w:val="33"/>
    <w:qFormat/>
    <w:rsid w:val="009727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97273F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qFormat/>
    <w:rsid w:val="0097273F"/>
    <w:rPr>
      <w:b/>
      <w:bCs/>
      <w:color w:val="943634" w:themeColor="accent2" w:themeShade="BF"/>
      <w:sz w:val="18"/>
      <w:szCs w:val="18"/>
    </w:rPr>
  </w:style>
  <w:style w:type="character" w:styleId="af1">
    <w:name w:val="Hyperlink"/>
    <w:basedOn w:val="a0"/>
    <w:uiPriority w:val="99"/>
    <w:unhideWhenUsed/>
    <w:rsid w:val="00CE1D56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AD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autoRedefine/>
    <w:rsid w:val="00AD3591"/>
    <w:pPr>
      <w:spacing w:after="160" w:line="240" w:lineRule="exact"/>
    </w:pPr>
    <w:rPr>
      <w:rFonts w:ascii="Verdana" w:eastAsia="仿宋_GB2312" w:hAnsi="Verdana" w:cs="Times New Roman"/>
      <w:i w:val="0"/>
      <w:iCs w:val="0"/>
      <w:sz w:val="24"/>
      <w:lang w:bidi="ar-SA"/>
    </w:rPr>
  </w:style>
  <w:style w:type="table" w:customStyle="1" w:styleId="10">
    <w:name w:val="网格型1"/>
    <w:basedOn w:val="a1"/>
    <w:next w:val="af2"/>
    <w:rsid w:val="00AD359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5"/>
    <w:uiPriority w:val="99"/>
    <w:semiHidden/>
    <w:unhideWhenUsed/>
    <w:rsid w:val="0031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3101D8"/>
    <w:rPr>
      <w:i/>
      <w:iCs/>
      <w:sz w:val="18"/>
      <w:szCs w:val="18"/>
    </w:rPr>
  </w:style>
  <w:style w:type="paragraph" w:styleId="af4">
    <w:name w:val="footer"/>
    <w:basedOn w:val="a"/>
    <w:link w:val="Char6"/>
    <w:uiPriority w:val="99"/>
    <w:semiHidden/>
    <w:unhideWhenUsed/>
    <w:rsid w:val="003101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semiHidden/>
    <w:rsid w:val="003101D8"/>
    <w:rPr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屈新运</cp:lastModifiedBy>
  <cp:revision>3</cp:revision>
  <dcterms:created xsi:type="dcterms:W3CDTF">2014-03-03T00:29:00Z</dcterms:created>
  <dcterms:modified xsi:type="dcterms:W3CDTF">2014-03-03T00:29:00Z</dcterms:modified>
</cp:coreProperties>
</file>