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CF1" w:rsidRPr="00BB48F1" w:rsidRDefault="00E51CF1" w:rsidP="00E51CF1">
      <w:pPr>
        <w:spacing w:line="360" w:lineRule="auto"/>
        <w:jc w:val="center"/>
        <w:rPr>
          <w:rFonts w:ascii="黑体" w:eastAsia="黑体" w:hAnsi="Arial" w:cs="Arial" w:hint="eastAsia"/>
          <w:color w:val="000000"/>
          <w:kern w:val="0"/>
          <w:sz w:val="44"/>
          <w:szCs w:val="44"/>
        </w:rPr>
      </w:pPr>
      <w:r w:rsidRPr="00BB48F1">
        <w:rPr>
          <w:rFonts w:ascii="黑体" w:eastAsia="黑体" w:hAnsi="Arial" w:cs="Arial" w:hint="eastAsia"/>
          <w:color w:val="000000"/>
          <w:kern w:val="0"/>
          <w:sz w:val="44"/>
          <w:szCs w:val="44"/>
        </w:rPr>
        <w:t>申报奖励项目信息</w:t>
      </w:r>
    </w:p>
    <w:p w:rsidR="00000000" w:rsidRPr="006B68C8" w:rsidRDefault="006B68C8" w:rsidP="006B68C8">
      <w:pPr>
        <w:spacing w:line="360" w:lineRule="auto"/>
        <w:rPr>
          <w:rFonts w:ascii="Arial" w:hAnsi="Arial" w:cs="Arial" w:hint="eastAsia"/>
          <w:color w:val="000000"/>
          <w:kern w:val="0"/>
          <w:sz w:val="28"/>
          <w:szCs w:val="28"/>
        </w:rPr>
      </w:pPr>
      <w:r w:rsidRPr="006B68C8">
        <w:rPr>
          <w:rFonts w:ascii="Arial" w:hAnsi="Arial" w:cs="Arial"/>
          <w:b/>
          <w:color w:val="000000"/>
          <w:kern w:val="0"/>
          <w:sz w:val="28"/>
          <w:szCs w:val="28"/>
        </w:rPr>
        <w:t>项目名称</w:t>
      </w:r>
      <w:r w:rsidRPr="006B68C8">
        <w:rPr>
          <w:rFonts w:ascii="Arial" w:hAnsi="Arial" w:cs="Arial" w:hint="eastAsia"/>
          <w:b/>
          <w:color w:val="000000"/>
          <w:kern w:val="0"/>
          <w:sz w:val="28"/>
          <w:szCs w:val="28"/>
        </w:rPr>
        <w:t>：</w:t>
      </w:r>
      <w:r w:rsidRPr="006B68C8">
        <w:rPr>
          <w:rFonts w:ascii="Arial" w:hAnsi="Arial" w:cs="Arial"/>
          <w:color w:val="000000"/>
          <w:kern w:val="0"/>
          <w:sz w:val="28"/>
          <w:szCs w:val="28"/>
        </w:rPr>
        <w:t>奶山羊良种繁育及产业化关键技术研究与示范</w:t>
      </w:r>
    </w:p>
    <w:p w:rsidR="006B68C8" w:rsidRPr="006B68C8" w:rsidRDefault="006B68C8" w:rsidP="006B68C8">
      <w:pPr>
        <w:spacing w:line="360" w:lineRule="auto"/>
        <w:rPr>
          <w:rFonts w:ascii="Arial" w:hAnsi="Arial" w:cs="Arial" w:hint="eastAsia"/>
          <w:color w:val="000000"/>
          <w:kern w:val="0"/>
          <w:sz w:val="28"/>
          <w:szCs w:val="28"/>
        </w:rPr>
      </w:pPr>
      <w:r w:rsidRPr="006B68C8">
        <w:rPr>
          <w:rFonts w:hint="eastAsia"/>
          <w:b/>
          <w:sz w:val="28"/>
          <w:szCs w:val="28"/>
        </w:rPr>
        <w:t>主要完成人：</w:t>
      </w:r>
      <w:r w:rsidRPr="006B68C8">
        <w:rPr>
          <w:rFonts w:ascii="Arial" w:hAnsi="Arial" w:cs="Arial"/>
          <w:color w:val="000000"/>
          <w:kern w:val="0"/>
          <w:sz w:val="28"/>
          <w:szCs w:val="28"/>
        </w:rPr>
        <w:t>罗军</w:t>
      </w:r>
      <w:r w:rsidR="009E029C">
        <w:rPr>
          <w:rFonts w:ascii="Arial" w:hAnsi="Arial" w:cs="Arial" w:hint="eastAsia"/>
          <w:color w:val="000000"/>
          <w:kern w:val="0"/>
          <w:sz w:val="28"/>
          <w:szCs w:val="28"/>
        </w:rPr>
        <w:t>、</w:t>
      </w:r>
      <w:r w:rsidRPr="006B68C8">
        <w:rPr>
          <w:rFonts w:ascii="Arial" w:hAnsi="Arial" w:cs="Arial"/>
          <w:color w:val="000000"/>
          <w:kern w:val="0"/>
          <w:sz w:val="28"/>
          <w:szCs w:val="28"/>
        </w:rPr>
        <w:t>魏安民</w:t>
      </w:r>
      <w:r w:rsidR="009E029C">
        <w:rPr>
          <w:rFonts w:ascii="Arial" w:hAnsi="Arial" w:cs="Arial" w:hint="eastAsia"/>
          <w:color w:val="000000"/>
          <w:kern w:val="0"/>
          <w:sz w:val="28"/>
          <w:szCs w:val="28"/>
        </w:rPr>
        <w:t>、</w:t>
      </w:r>
      <w:r w:rsidRPr="006B68C8">
        <w:rPr>
          <w:rFonts w:ascii="Arial" w:hAnsi="Arial" w:cs="Arial"/>
          <w:color w:val="000000"/>
          <w:kern w:val="0"/>
          <w:sz w:val="28"/>
          <w:szCs w:val="28"/>
        </w:rPr>
        <w:t>陈德坤</w:t>
      </w:r>
      <w:r w:rsidR="009E029C">
        <w:rPr>
          <w:rFonts w:ascii="Arial" w:hAnsi="Arial" w:cs="Arial" w:hint="eastAsia"/>
          <w:color w:val="000000"/>
          <w:kern w:val="0"/>
          <w:sz w:val="28"/>
          <w:szCs w:val="28"/>
        </w:rPr>
        <w:t>、</w:t>
      </w:r>
      <w:r w:rsidRPr="006B68C8">
        <w:rPr>
          <w:rFonts w:ascii="Arial" w:hAnsi="Arial" w:cs="Arial"/>
          <w:color w:val="000000"/>
          <w:kern w:val="0"/>
          <w:sz w:val="28"/>
          <w:szCs w:val="28"/>
        </w:rPr>
        <w:t>魏志杰</w:t>
      </w:r>
      <w:r w:rsidR="009E029C">
        <w:rPr>
          <w:rFonts w:ascii="Arial" w:hAnsi="Arial" w:cs="Arial" w:hint="eastAsia"/>
          <w:color w:val="000000"/>
          <w:kern w:val="0"/>
          <w:sz w:val="28"/>
          <w:szCs w:val="28"/>
        </w:rPr>
        <w:t>、</w:t>
      </w:r>
      <w:r w:rsidRPr="006B68C8">
        <w:rPr>
          <w:rFonts w:ascii="Arial" w:hAnsi="Arial" w:cs="Arial"/>
          <w:color w:val="000000"/>
          <w:kern w:val="0"/>
          <w:sz w:val="28"/>
          <w:szCs w:val="28"/>
        </w:rPr>
        <w:t>王维</w:t>
      </w:r>
      <w:r w:rsidR="009E029C">
        <w:rPr>
          <w:rFonts w:ascii="Arial" w:hAnsi="Arial" w:cs="Arial" w:hint="eastAsia"/>
          <w:color w:val="000000"/>
          <w:kern w:val="0"/>
          <w:sz w:val="28"/>
          <w:szCs w:val="28"/>
        </w:rPr>
        <w:t>、</w:t>
      </w:r>
      <w:r w:rsidRPr="006B68C8">
        <w:rPr>
          <w:rFonts w:ascii="Arial" w:hAnsi="Arial" w:cs="Arial"/>
          <w:color w:val="000000"/>
          <w:kern w:val="0"/>
          <w:sz w:val="28"/>
          <w:szCs w:val="28"/>
        </w:rPr>
        <w:t>姚军虎</w:t>
      </w:r>
      <w:r w:rsidR="009E029C">
        <w:rPr>
          <w:rFonts w:ascii="Arial" w:hAnsi="Arial" w:cs="Arial" w:hint="eastAsia"/>
          <w:color w:val="000000"/>
          <w:kern w:val="0"/>
          <w:sz w:val="28"/>
          <w:szCs w:val="28"/>
        </w:rPr>
        <w:t>、</w:t>
      </w:r>
      <w:r w:rsidRPr="006B68C8">
        <w:rPr>
          <w:rFonts w:ascii="Arial" w:hAnsi="Arial" w:cs="Arial"/>
          <w:color w:val="000000"/>
          <w:kern w:val="0"/>
          <w:sz w:val="28"/>
          <w:szCs w:val="28"/>
        </w:rPr>
        <w:t>王玉红</w:t>
      </w:r>
      <w:r w:rsidR="009E029C">
        <w:rPr>
          <w:rFonts w:ascii="Arial" w:hAnsi="Arial" w:cs="Arial" w:hint="eastAsia"/>
          <w:color w:val="000000"/>
          <w:kern w:val="0"/>
          <w:sz w:val="28"/>
          <w:szCs w:val="28"/>
        </w:rPr>
        <w:t>、</w:t>
      </w:r>
      <w:r w:rsidRPr="006B68C8">
        <w:rPr>
          <w:rFonts w:ascii="Arial" w:hAnsi="Arial" w:cs="Arial"/>
          <w:color w:val="000000"/>
          <w:kern w:val="0"/>
          <w:sz w:val="28"/>
          <w:szCs w:val="28"/>
        </w:rPr>
        <w:t>郑惠玲</w:t>
      </w:r>
      <w:r w:rsidR="009E029C">
        <w:rPr>
          <w:rFonts w:ascii="Arial" w:hAnsi="Arial" w:cs="Arial" w:hint="eastAsia"/>
          <w:color w:val="000000"/>
          <w:kern w:val="0"/>
          <w:sz w:val="28"/>
          <w:szCs w:val="28"/>
        </w:rPr>
        <w:t>、</w:t>
      </w:r>
      <w:r w:rsidRPr="006B68C8">
        <w:rPr>
          <w:rFonts w:ascii="Arial" w:hAnsi="Arial" w:cs="Arial"/>
          <w:color w:val="000000"/>
          <w:kern w:val="0"/>
          <w:sz w:val="28"/>
          <w:szCs w:val="28"/>
        </w:rPr>
        <w:t>张富新</w:t>
      </w:r>
      <w:r w:rsidR="009E029C">
        <w:rPr>
          <w:rFonts w:ascii="Arial" w:hAnsi="Arial" w:cs="Arial" w:hint="eastAsia"/>
          <w:color w:val="000000"/>
          <w:kern w:val="0"/>
          <w:sz w:val="28"/>
          <w:szCs w:val="28"/>
        </w:rPr>
        <w:t>、</w:t>
      </w:r>
      <w:r w:rsidRPr="006B68C8">
        <w:rPr>
          <w:rFonts w:ascii="Arial" w:hAnsi="Arial" w:cs="Arial"/>
          <w:color w:val="000000"/>
          <w:kern w:val="0"/>
          <w:sz w:val="28"/>
          <w:szCs w:val="28"/>
        </w:rPr>
        <w:t>史怀平</w:t>
      </w:r>
      <w:r w:rsidR="009E029C">
        <w:rPr>
          <w:rFonts w:ascii="Arial" w:hAnsi="Arial" w:cs="Arial" w:hint="eastAsia"/>
          <w:color w:val="000000"/>
          <w:kern w:val="0"/>
          <w:sz w:val="28"/>
          <w:szCs w:val="28"/>
        </w:rPr>
        <w:t>、</w:t>
      </w:r>
      <w:r w:rsidRPr="006B68C8">
        <w:rPr>
          <w:rFonts w:ascii="Arial" w:hAnsi="Arial" w:cs="Arial"/>
          <w:color w:val="000000"/>
          <w:kern w:val="0"/>
          <w:sz w:val="28"/>
          <w:szCs w:val="28"/>
        </w:rPr>
        <w:t>李延</w:t>
      </w:r>
    </w:p>
    <w:p w:rsidR="006B68C8" w:rsidRPr="006B68C8" w:rsidRDefault="006B68C8" w:rsidP="006B68C8">
      <w:pPr>
        <w:spacing w:line="360" w:lineRule="auto"/>
        <w:rPr>
          <w:rFonts w:ascii="Arial" w:hAnsi="Arial" w:cs="Arial" w:hint="eastAsia"/>
          <w:color w:val="000000"/>
          <w:kern w:val="0"/>
          <w:sz w:val="28"/>
          <w:szCs w:val="28"/>
        </w:rPr>
      </w:pPr>
      <w:r w:rsidRPr="006B68C8">
        <w:rPr>
          <w:rFonts w:hint="eastAsia"/>
          <w:b/>
          <w:sz w:val="28"/>
          <w:szCs w:val="28"/>
        </w:rPr>
        <w:t>主要完成单位：</w:t>
      </w:r>
      <w:r w:rsidRPr="006B68C8">
        <w:rPr>
          <w:rFonts w:ascii="Arial" w:hAnsi="Arial" w:cs="Arial"/>
          <w:color w:val="000000"/>
          <w:kern w:val="0"/>
          <w:sz w:val="28"/>
          <w:szCs w:val="28"/>
        </w:rPr>
        <w:t>西北农林科技大学</w:t>
      </w:r>
      <w:r w:rsidR="00A675A1">
        <w:rPr>
          <w:rFonts w:ascii="Arial" w:hAnsi="Arial" w:cs="Arial" w:hint="eastAsia"/>
          <w:color w:val="000000"/>
          <w:kern w:val="0"/>
          <w:sz w:val="28"/>
          <w:szCs w:val="28"/>
        </w:rPr>
        <w:t>、</w:t>
      </w:r>
      <w:r w:rsidRPr="006B68C8">
        <w:rPr>
          <w:rFonts w:ascii="Arial" w:hAnsi="Arial" w:cs="Arial"/>
          <w:color w:val="000000"/>
          <w:kern w:val="0"/>
          <w:sz w:val="28"/>
          <w:szCs w:val="28"/>
        </w:rPr>
        <w:t>陕西师范大学</w:t>
      </w:r>
    </w:p>
    <w:p w:rsidR="006B68C8" w:rsidRPr="006B68C8" w:rsidRDefault="006B68C8" w:rsidP="006B68C8">
      <w:pPr>
        <w:spacing w:line="360" w:lineRule="auto"/>
        <w:rPr>
          <w:rFonts w:ascii="Arial" w:hAnsi="Arial" w:cs="Arial" w:hint="eastAsia"/>
          <w:b/>
          <w:color w:val="000000"/>
          <w:kern w:val="0"/>
          <w:sz w:val="28"/>
          <w:szCs w:val="28"/>
        </w:rPr>
      </w:pPr>
      <w:r w:rsidRPr="006B68C8">
        <w:rPr>
          <w:rFonts w:ascii="Arial" w:hAnsi="Arial" w:cs="Arial" w:hint="eastAsia"/>
          <w:b/>
          <w:color w:val="000000"/>
          <w:kern w:val="0"/>
          <w:sz w:val="28"/>
          <w:szCs w:val="28"/>
        </w:rPr>
        <w:t>项目简介：</w:t>
      </w:r>
    </w:p>
    <w:p w:rsidR="006B68C8" w:rsidRPr="006B68C8" w:rsidRDefault="006B68C8" w:rsidP="006B68C8">
      <w:pPr>
        <w:autoSpaceDE w:val="0"/>
        <w:autoSpaceDN w:val="0"/>
        <w:adjustRightInd w:val="0"/>
        <w:spacing w:line="360" w:lineRule="auto"/>
        <w:ind w:firstLineChars="150" w:firstLine="420"/>
        <w:rPr>
          <w:rFonts w:ascii="宋体" w:hAnsi="宋体" w:cs="Courier"/>
          <w:color w:val="000000"/>
          <w:kern w:val="0"/>
          <w:sz w:val="28"/>
          <w:szCs w:val="28"/>
        </w:rPr>
      </w:pPr>
      <w:r w:rsidRPr="006B68C8">
        <w:rPr>
          <w:rFonts w:ascii="宋体" w:hAnsi="宋体" w:cs="Courier"/>
          <w:color w:val="000000"/>
          <w:kern w:val="0"/>
          <w:sz w:val="28"/>
          <w:szCs w:val="28"/>
        </w:rPr>
        <w:t>项目针对制约陕西及我国奶山羊产业发展中奶山羊单产低、良种繁育体系不健全、饲养管理技术落后、羊奶质量标准与监控体系建设滞后、羊奶产品单一、产业化程度低等问题，以提高奶山羊生产水平、健全产业发展体系为主要目标，在常规选育技术基础上，采用生物技术方法等先进育种繁殖手段，开展了奶山羊良种繁育和产业化关键技术研究与示范及羊奶新产品研发等，该技术成果在陕西富平县、千阳县、三原县、</w:t>
      </w:r>
      <w:r w:rsidRPr="006B68C8">
        <w:rPr>
          <w:rFonts w:ascii="宋体" w:hAnsi="宋体" w:cs="Courier" w:hint="eastAsia"/>
          <w:color w:val="000000"/>
          <w:kern w:val="0"/>
          <w:sz w:val="28"/>
          <w:szCs w:val="28"/>
        </w:rPr>
        <w:t>临渭区</w:t>
      </w:r>
      <w:r w:rsidRPr="006B68C8">
        <w:rPr>
          <w:rFonts w:ascii="宋体" w:hAnsi="宋体" w:cs="Courier"/>
          <w:color w:val="000000"/>
          <w:kern w:val="0"/>
          <w:sz w:val="28"/>
          <w:szCs w:val="28"/>
        </w:rPr>
        <w:t>、阎良区等基地县（区）大面积示范推广，取得了显著的经济效益、社会效益和生态效益。</w:t>
      </w:r>
    </w:p>
    <w:p w:rsidR="006B68C8" w:rsidRPr="006B68C8" w:rsidRDefault="006B68C8" w:rsidP="006B68C8">
      <w:pPr>
        <w:autoSpaceDE w:val="0"/>
        <w:autoSpaceDN w:val="0"/>
        <w:adjustRightInd w:val="0"/>
        <w:spacing w:line="360" w:lineRule="auto"/>
        <w:ind w:firstLine="482"/>
        <w:rPr>
          <w:rFonts w:ascii="宋体" w:hAnsi="宋体" w:cs="Courier"/>
          <w:color w:val="000000"/>
          <w:kern w:val="0"/>
          <w:sz w:val="28"/>
          <w:szCs w:val="28"/>
        </w:rPr>
      </w:pPr>
      <w:r w:rsidRPr="006B68C8">
        <w:rPr>
          <w:rFonts w:ascii="宋体" w:hAnsi="宋体" w:cs="Courier"/>
          <w:color w:val="000000"/>
          <w:kern w:val="0"/>
          <w:sz w:val="28"/>
          <w:szCs w:val="28"/>
        </w:rPr>
        <w:t>一是通过选种选配、MOET技术、阶段选择、继代培育和改善饲养管理等技术，在西农萨能羊原种场、萨能奶山羊繁育中心培育出高产优质奶山羊种群，羊群乳用生产水平显著提高，达到了国内领先水平，基础母羊产奶量753.6±11.28 kg，乳蛋白率3.0±0.15%，平均产羔率176%。</w:t>
      </w:r>
    </w:p>
    <w:p w:rsidR="006B68C8" w:rsidRPr="006B68C8" w:rsidRDefault="006B68C8" w:rsidP="006B68C8">
      <w:pPr>
        <w:autoSpaceDE w:val="0"/>
        <w:autoSpaceDN w:val="0"/>
        <w:adjustRightInd w:val="0"/>
        <w:spacing w:line="360" w:lineRule="auto"/>
        <w:ind w:firstLine="482"/>
        <w:rPr>
          <w:rFonts w:ascii="宋体" w:hAnsi="宋体" w:cs="Courier"/>
          <w:color w:val="000000"/>
          <w:kern w:val="0"/>
          <w:sz w:val="28"/>
          <w:szCs w:val="28"/>
        </w:rPr>
      </w:pPr>
      <w:r w:rsidRPr="006B68C8">
        <w:rPr>
          <w:rFonts w:ascii="宋体" w:hAnsi="宋体" w:cs="Courier"/>
          <w:color w:val="000000"/>
          <w:kern w:val="0"/>
          <w:sz w:val="28"/>
          <w:szCs w:val="28"/>
        </w:rPr>
        <w:t>二是首次建立了奶山羊精液X、Y精子流式分选技术程序，分离准确率95.3%；利用MOET技术提高西农萨能奶山羊核心群繁殖效率，胚胎移植供体羊平均可用胚数15.16枚，受体羊同期发情有效率92.9%，</w:t>
      </w:r>
      <w:r w:rsidRPr="006B68C8">
        <w:rPr>
          <w:rFonts w:ascii="宋体" w:hAnsi="宋体" w:cs="Courier"/>
          <w:color w:val="000000"/>
          <w:kern w:val="0"/>
          <w:sz w:val="28"/>
          <w:szCs w:val="28"/>
        </w:rPr>
        <w:lastRenderedPageBreak/>
        <w:t>受体羊妊娠率65%。</w:t>
      </w:r>
    </w:p>
    <w:p w:rsidR="006B68C8" w:rsidRPr="006B68C8" w:rsidRDefault="006B68C8" w:rsidP="006B68C8">
      <w:pPr>
        <w:autoSpaceDE w:val="0"/>
        <w:autoSpaceDN w:val="0"/>
        <w:adjustRightInd w:val="0"/>
        <w:spacing w:line="360" w:lineRule="auto"/>
        <w:ind w:firstLine="482"/>
        <w:rPr>
          <w:rFonts w:ascii="宋体" w:hAnsi="宋体" w:cs="Courier"/>
          <w:color w:val="000000"/>
          <w:kern w:val="0"/>
          <w:sz w:val="28"/>
          <w:szCs w:val="28"/>
        </w:rPr>
      </w:pPr>
      <w:r w:rsidRPr="006B68C8">
        <w:rPr>
          <w:rFonts w:ascii="宋体" w:hAnsi="宋体" w:cs="Courier"/>
          <w:color w:val="000000"/>
          <w:kern w:val="0"/>
          <w:sz w:val="28"/>
          <w:szCs w:val="28"/>
        </w:rPr>
        <w:t>三是针对奶山羊产区口疮病毒流行株研制出奶山羊口疮灭活苗和弱毒苗。灭活苗免疫孕羊组抗体效价比未免疫组高100多倍，新生羔羊抗体效价比未免疫组高20多倍，疾病保护率达到80%以上，弱毒苗疾病保护率92%以上，并研发了奶山羊乳房炎诊断试剂盒和疫苗。</w:t>
      </w:r>
    </w:p>
    <w:p w:rsidR="006B68C8" w:rsidRPr="006B68C8" w:rsidRDefault="006B68C8" w:rsidP="006B68C8">
      <w:pPr>
        <w:autoSpaceDE w:val="0"/>
        <w:autoSpaceDN w:val="0"/>
        <w:adjustRightInd w:val="0"/>
        <w:spacing w:line="360" w:lineRule="auto"/>
        <w:ind w:firstLine="482"/>
        <w:rPr>
          <w:rFonts w:ascii="宋体" w:hAnsi="宋体" w:cs="Courier"/>
          <w:color w:val="000000"/>
          <w:kern w:val="0"/>
          <w:sz w:val="28"/>
          <w:szCs w:val="28"/>
        </w:rPr>
      </w:pPr>
      <w:r w:rsidRPr="006B68C8">
        <w:rPr>
          <w:rFonts w:ascii="宋体" w:hAnsi="宋体" w:cs="Courier"/>
          <w:color w:val="000000"/>
          <w:kern w:val="0"/>
          <w:sz w:val="28"/>
          <w:szCs w:val="28"/>
        </w:rPr>
        <w:t>四是研制的固体羔羊皱胃酶提高了羊奶奶酪出品率；研制了羊奶液态奶专用稳定乳化剂；制定羊奶酸奶企业标准，研制出“华彤”牌酸羊奶、奶酪和液态奶等羊奶新产品3个。</w:t>
      </w:r>
    </w:p>
    <w:p w:rsidR="006B68C8" w:rsidRPr="006B68C8" w:rsidRDefault="006B68C8" w:rsidP="006B68C8">
      <w:pPr>
        <w:autoSpaceDE w:val="0"/>
        <w:autoSpaceDN w:val="0"/>
        <w:adjustRightInd w:val="0"/>
        <w:spacing w:line="360" w:lineRule="auto"/>
        <w:ind w:firstLine="482"/>
        <w:rPr>
          <w:rFonts w:ascii="宋体" w:hAnsi="宋体" w:cs="Courier"/>
          <w:color w:val="000000"/>
          <w:kern w:val="0"/>
          <w:sz w:val="28"/>
          <w:szCs w:val="28"/>
        </w:rPr>
      </w:pPr>
      <w:r w:rsidRPr="006B68C8">
        <w:rPr>
          <w:rFonts w:ascii="宋体" w:hAnsi="宋体" w:cs="Courier"/>
          <w:color w:val="000000"/>
          <w:kern w:val="0"/>
          <w:sz w:val="28"/>
          <w:szCs w:val="28"/>
        </w:rPr>
        <w:t>五是在奶山羊育种、饲养、繁殖、饲料加工以及疫病防治等方面研究制定了6个生产技术规范，建立了标准化健康养殖配套技术体系，新建了5个奶山羊养殖示范小区，推广种羊3500余只，改良中低产奶山羊10余万只，个体平均产奶量提高110 kg，9月龄羔羊平均体重增加5.6 kg，辐射带动周边地区奶山羊养殖数量达40多万只，直接和间接经济效益达3.5亿元，投入产出比1:6以上。创建了“奶羊网”信息交流平台，开展技术培训150余期，受训养殖户人数10000多人次。</w:t>
      </w:r>
    </w:p>
    <w:p w:rsidR="006B68C8" w:rsidRPr="006B68C8" w:rsidRDefault="006B68C8" w:rsidP="006B68C8">
      <w:pPr>
        <w:spacing w:line="360" w:lineRule="auto"/>
        <w:rPr>
          <w:rFonts w:hint="eastAsia"/>
          <w:b/>
          <w:sz w:val="28"/>
          <w:szCs w:val="28"/>
        </w:rPr>
      </w:pPr>
      <w:r w:rsidRPr="006B68C8">
        <w:rPr>
          <w:rFonts w:hint="eastAsia"/>
          <w:b/>
          <w:sz w:val="28"/>
          <w:szCs w:val="28"/>
        </w:rPr>
        <w:t>主要知识产权目录：</w:t>
      </w:r>
    </w:p>
    <w:p w:rsidR="006B68C8" w:rsidRPr="006B68C8" w:rsidRDefault="006B68C8" w:rsidP="006B68C8">
      <w:pPr>
        <w:autoSpaceDE w:val="0"/>
        <w:autoSpaceDN w:val="0"/>
        <w:adjustRightInd w:val="0"/>
        <w:spacing w:line="360" w:lineRule="auto"/>
        <w:rPr>
          <w:rFonts w:ascii="Courier" w:hAnsi="Courier" w:cs="Courier"/>
          <w:color w:val="000000"/>
          <w:kern w:val="0"/>
          <w:sz w:val="28"/>
          <w:szCs w:val="28"/>
        </w:rPr>
      </w:pPr>
      <w:r>
        <w:rPr>
          <w:rFonts w:ascii="Courier" w:hAnsi="Courier" w:cs="Courier" w:hint="eastAsia"/>
          <w:color w:val="000000"/>
          <w:kern w:val="0"/>
          <w:sz w:val="28"/>
          <w:szCs w:val="28"/>
        </w:rPr>
        <w:t>1.</w:t>
      </w:r>
      <w:r w:rsidRPr="006B68C8">
        <w:rPr>
          <w:rFonts w:ascii="Courier" w:hAnsi="Courier" w:cs="Courier"/>
          <w:color w:val="000000"/>
          <w:kern w:val="0"/>
          <w:sz w:val="28"/>
          <w:szCs w:val="28"/>
        </w:rPr>
        <w:t>授权发明专利</w:t>
      </w:r>
      <w:r w:rsidRPr="006B68C8">
        <w:rPr>
          <w:rFonts w:ascii="Courier" w:hAnsi="Courier" w:cs="Courier" w:hint="eastAsia"/>
          <w:color w:val="000000"/>
          <w:kern w:val="0"/>
          <w:sz w:val="28"/>
          <w:szCs w:val="28"/>
        </w:rPr>
        <w:t>10</w:t>
      </w:r>
      <w:r w:rsidRPr="006B68C8">
        <w:rPr>
          <w:rFonts w:ascii="Courier" w:hAnsi="Courier" w:cs="Courier"/>
          <w:color w:val="000000"/>
          <w:kern w:val="0"/>
          <w:sz w:val="28"/>
          <w:szCs w:val="28"/>
        </w:rPr>
        <w:t>项</w:t>
      </w:r>
    </w:p>
    <w:p w:rsidR="006B68C8" w:rsidRPr="006B68C8" w:rsidRDefault="006B68C8" w:rsidP="00BE7D72">
      <w:pPr>
        <w:autoSpaceDE w:val="0"/>
        <w:autoSpaceDN w:val="0"/>
        <w:adjustRightInd w:val="0"/>
        <w:spacing w:line="360" w:lineRule="auto"/>
        <w:ind w:firstLineChars="100" w:firstLine="280"/>
        <w:rPr>
          <w:rFonts w:ascii="Courier" w:hAnsi="Courier" w:cs="Courier"/>
          <w:color w:val="000000"/>
          <w:kern w:val="0"/>
          <w:sz w:val="28"/>
          <w:szCs w:val="28"/>
        </w:rPr>
      </w:pPr>
      <w:r w:rsidRPr="006B68C8">
        <w:rPr>
          <w:rFonts w:ascii="Courier" w:hAnsi="Courier" w:cs="Courier"/>
          <w:color w:val="000000"/>
          <w:kern w:val="0"/>
          <w:sz w:val="28"/>
          <w:szCs w:val="28"/>
        </w:rPr>
        <w:t>（</w:t>
      </w:r>
      <w:r w:rsidRPr="006B68C8">
        <w:rPr>
          <w:rFonts w:ascii="Courier" w:hAnsi="Courier" w:cs="Courier"/>
          <w:color w:val="000000"/>
          <w:kern w:val="0"/>
          <w:sz w:val="28"/>
          <w:szCs w:val="28"/>
        </w:rPr>
        <w:t>1</w:t>
      </w:r>
      <w:r w:rsidRPr="006B68C8">
        <w:rPr>
          <w:rFonts w:ascii="Courier" w:hAnsi="Courier" w:cs="Courier"/>
          <w:color w:val="000000"/>
          <w:kern w:val="0"/>
          <w:sz w:val="28"/>
          <w:szCs w:val="28"/>
        </w:rPr>
        <w:t>）一种奶山羊隐性乳房炎快速诊断试剂（</w:t>
      </w:r>
      <w:r w:rsidRPr="006B68C8">
        <w:rPr>
          <w:rFonts w:ascii="Courier" w:hAnsi="Courier" w:cs="Courier"/>
          <w:color w:val="000000"/>
          <w:kern w:val="0"/>
          <w:sz w:val="28"/>
          <w:szCs w:val="28"/>
        </w:rPr>
        <w:t>ZL200910024340.7</w:t>
      </w:r>
      <w:r w:rsidRPr="006B68C8">
        <w:rPr>
          <w:rFonts w:ascii="Courier" w:hAnsi="Courier" w:cs="Courier"/>
          <w:color w:val="000000"/>
          <w:kern w:val="0"/>
          <w:sz w:val="28"/>
          <w:szCs w:val="28"/>
        </w:rPr>
        <w:t>）</w:t>
      </w:r>
    </w:p>
    <w:p w:rsidR="006B68C8" w:rsidRPr="006B68C8" w:rsidRDefault="00BE7D72" w:rsidP="006B68C8">
      <w:pPr>
        <w:autoSpaceDE w:val="0"/>
        <w:autoSpaceDN w:val="0"/>
        <w:adjustRightInd w:val="0"/>
        <w:spacing w:line="360" w:lineRule="auto"/>
        <w:rPr>
          <w:rFonts w:ascii="Courier" w:hAnsi="Courier" w:cs="Courier"/>
          <w:color w:val="000000"/>
          <w:kern w:val="0"/>
          <w:sz w:val="28"/>
          <w:szCs w:val="28"/>
        </w:rPr>
      </w:pPr>
      <w:r>
        <w:rPr>
          <w:rFonts w:ascii="Courier" w:hAnsi="Courier" w:cs="Courier"/>
          <w:color w:val="000000"/>
          <w:kern w:val="0"/>
          <w:sz w:val="28"/>
          <w:szCs w:val="28"/>
        </w:rPr>
        <w:t xml:space="preserve"> </w:t>
      </w:r>
      <w:r>
        <w:rPr>
          <w:rFonts w:ascii="Courier" w:hAnsi="Courier" w:cs="Courier" w:hint="eastAsia"/>
          <w:color w:val="000000"/>
          <w:kern w:val="0"/>
          <w:sz w:val="28"/>
          <w:szCs w:val="28"/>
        </w:rPr>
        <w:t xml:space="preserve"> </w:t>
      </w:r>
      <w:r w:rsidR="006B68C8" w:rsidRPr="006B68C8">
        <w:rPr>
          <w:rFonts w:ascii="Courier" w:hAnsi="Courier" w:cs="Courier"/>
          <w:color w:val="000000"/>
          <w:kern w:val="0"/>
          <w:sz w:val="28"/>
          <w:szCs w:val="28"/>
        </w:rPr>
        <w:t>（</w:t>
      </w:r>
      <w:r w:rsidR="006B68C8" w:rsidRPr="006B68C8">
        <w:rPr>
          <w:rFonts w:ascii="Courier" w:hAnsi="Courier" w:cs="Courier"/>
          <w:color w:val="000000"/>
          <w:kern w:val="0"/>
          <w:sz w:val="28"/>
          <w:szCs w:val="28"/>
        </w:rPr>
        <w:t>2</w:t>
      </w:r>
      <w:r w:rsidR="006B68C8" w:rsidRPr="006B68C8">
        <w:rPr>
          <w:rFonts w:ascii="Courier" w:hAnsi="Courier" w:cs="Courier"/>
          <w:color w:val="000000"/>
          <w:kern w:val="0"/>
          <w:sz w:val="28"/>
          <w:szCs w:val="28"/>
        </w:rPr>
        <w:t>）凝固型羊奶茶粉</w:t>
      </w:r>
      <w:r w:rsidR="006B68C8" w:rsidRPr="006B68C8">
        <w:rPr>
          <w:rFonts w:ascii="Courier" w:hAnsi="Courier" w:cs="Courier"/>
          <w:color w:val="000000"/>
          <w:kern w:val="0"/>
          <w:sz w:val="28"/>
          <w:szCs w:val="28"/>
        </w:rPr>
        <w:t>(ZL200610041924.1)</w:t>
      </w:r>
    </w:p>
    <w:p w:rsidR="006B68C8" w:rsidRPr="006B68C8" w:rsidRDefault="006B68C8" w:rsidP="006B68C8">
      <w:pPr>
        <w:autoSpaceDE w:val="0"/>
        <w:autoSpaceDN w:val="0"/>
        <w:adjustRightInd w:val="0"/>
        <w:spacing w:line="360" w:lineRule="auto"/>
        <w:rPr>
          <w:rFonts w:ascii="Courier" w:hAnsi="Courier" w:cs="Courier"/>
          <w:color w:val="000000"/>
          <w:kern w:val="0"/>
          <w:sz w:val="28"/>
          <w:szCs w:val="28"/>
        </w:rPr>
      </w:pPr>
      <w:r w:rsidRPr="006B68C8">
        <w:rPr>
          <w:rFonts w:ascii="Courier" w:hAnsi="Courier" w:cs="Courier"/>
          <w:color w:val="000000"/>
          <w:kern w:val="0"/>
          <w:sz w:val="28"/>
          <w:szCs w:val="28"/>
        </w:rPr>
        <w:t xml:space="preserve">  </w:t>
      </w:r>
      <w:r w:rsidRPr="006B68C8">
        <w:rPr>
          <w:rFonts w:ascii="Courier" w:hAnsi="Courier" w:cs="Courier"/>
          <w:color w:val="000000"/>
          <w:kern w:val="0"/>
          <w:sz w:val="28"/>
          <w:szCs w:val="28"/>
        </w:rPr>
        <w:t>（</w:t>
      </w:r>
      <w:r w:rsidRPr="006B68C8">
        <w:rPr>
          <w:rFonts w:ascii="Courier" w:hAnsi="Courier" w:cs="Courier"/>
          <w:color w:val="000000"/>
          <w:kern w:val="0"/>
          <w:sz w:val="28"/>
          <w:szCs w:val="28"/>
        </w:rPr>
        <w:t>3</w:t>
      </w:r>
      <w:r w:rsidRPr="006B68C8">
        <w:rPr>
          <w:rFonts w:ascii="Courier" w:hAnsi="Courier" w:cs="Courier"/>
          <w:color w:val="000000"/>
          <w:kern w:val="0"/>
          <w:sz w:val="28"/>
          <w:szCs w:val="28"/>
        </w:rPr>
        <w:t>）红枣羊奶粉及其制备方法（</w:t>
      </w:r>
      <w:r w:rsidRPr="006B68C8">
        <w:rPr>
          <w:rFonts w:ascii="Courier" w:hAnsi="Courier" w:cs="Courier"/>
          <w:color w:val="000000"/>
          <w:kern w:val="0"/>
          <w:sz w:val="28"/>
          <w:szCs w:val="28"/>
        </w:rPr>
        <w:t>ZL200610043200.0</w:t>
      </w:r>
      <w:r w:rsidRPr="006B68C8">
        <w:rPr>
          <w:rFonts w:ascii="Courier" w:hAnsi="Courier" w:cs="Courier"/>
          <w:color w:val="000000"/>
          <w:kern w:val="0"/>
          <w:sz w:val="28"/>
          <w:szCs w:val="28"/>
        </w:rPr>
        <w:t>）</w:t>
      </w:r>
    </w:p>
    <w:p w:rsidR="006B68C8" w:rsidRPr="006B68C8" w:rsidRDefault="006B68C8" w:rsidP="006B68C8">
      <w:pPr>
        <w:autoSpaceDE w:val="0"/>
        <w:autoSpaceDN w:val="0"/>
        <w:adjustRightInd w:val="0"/>
        <w:spacing w:line="360" w:lineRule="auto"/>
        <w:rPr>
          <w:rFonts w:ascii="Courier" w:hAnsi="Courier" w:cs="Courier"/>
          <w:color w:val="000000"/>
          <w:kern w:val="0"/>
          <w:sz w:val="28"/>
          <w:szCs w:val="28"/>
        </w:rPr>
      </w:pPr>
      <w:r w:rsidRPr="006B68C8">
        <w:rPr>
          <w:rFonts w:ascii="Courier" w:hAnsi="Courier" w:cs="Courier"/>
          <w:color w:val="000000"/>
          <w:kern w:val="0"/>
          <w:sz w:val="28"/>
          <w:szCs w:val="28"/>
        </w:rPr>
        <w:t xml:space="preserve">  </w:t>
      </w:r>
      <w:r w:rsidRPr="006B68C8">
        <w:rPr>
          <w:rFonts w:ascii="Courier" w:hAnsi="Courier" w:cs="Courier"/>
          <w:color w:val="000000"/>
          <w:kern w:val="0"/>
          <w:sz w:val="28"/>
          <w:szCs w:val="28"/>
        </w:rPr>
        <w:t>（</w:t>
      </w:r>
      <w:r w:rsidRPr="006B68C8">
        <w:rPr>
          <w:rFonts w:ascii="Courier" w:hAnsi="Courier" w:cs="Courier"/>
          <w:color w:val="000000"/>
          <w:kern w:val="0"/>
          <w:sz w:val="28"/>
          <w:szCs w:val="28"/>
        </w:rPr>
        <w:t>4</w:t>
      </w:r>
      <w:r w:rsidRPr="006B68C8">
        <w:rPr>
          <w:rFonts w:ascii="Courier" w:hAnsi="Courier" w:cs="Courier"/>
          <w:color w:val="000000"/>
          <w:kern w:val="0"/>
          <w:sz w:val="28"/>
          <w:szCs w:val="28"/>
        </w:rPr>
        <w:t>）羊奶酸凝乳及其制备方法（</w:t>
      </w:r>
      <w:r w:rsidRPr="006B68C8">
        <w:rPr>
          <w:rFonts w:ascii="Courier" w:hAnsi="Courier" w:cs="Courier"/>
          <w:color w:val="000000"/>
          <w:kern w:val="0"/>
          <w:sz w:val="28"/>
          <w:szCs w:val="28"/>
        </w:rPr>
        <w:t>ZL2006101044017</w:t>
      </w:r>
      <w:r w:rsidRPr="006B68C8">
        <w:rPr>
          <w:rFonts w:ascii="Courier" w:hAnsi="Courier" w:cs="Courier"/>
          <w:color w:val="000000"/>
          <w:kern w:val="0"/>
          <w:sz w:val="28"/>
          <w:szCs w:val="28"/>
        </w:rPr>
        <w:t>）</w:t>
      </w:r>
    </w:p>
    <w:p w:rsidR="006B68C8" w:rsidRPr="006B68C8" w:rsidRDefault="006B68C8" w:rsidP="006B68C8">
      <w:pPr>
        <w:autoSpaceDE w:val="0"/>
        <w:autoSpaceDN w:val="0"/>
        <w:adjustRightInd w:val="0"/>
        <w:spacing w:line="360" w:lineRule="auto"/>
        <w:rPr>
          <w:rFonts w:ascii="Courier" w:hAnsi="Courier" w:cs="Courier"/>
          <w:color w:val="000000"/>
          <w:kern w:val="0"/>
          <w:sz w:val="28"/>
          <w:szCs w:val="28"/>
        </w:rPr>
      </w:pPr>
      <w:r w:rsidRPr="006B68C8">
        <w:rPr>
          <w:rFonts w:ascii="Courier" w:hAnsi="Courier" w:cs="Courier"/>
          <w:color w:val="000000"/>
          <w:kern w:val="0"/>
          <w:sz w:val="28"/>
          <w:szCs w:val="28"/>
        </w:rPr>
        <w:t xml:space="preserve">  </w:t>
      </w:r>
      <w:r w:rsidRPr="006B68C8">
        <w:rPr>
          <w:rFonts w:ascii="Courier" w:hAnsi="Courier" w:cs="Courier"/>
          <w:color w:val="000000"/>
          <w:kern w:val="0"/>
          <w:sz w:val="28"/>
          <w:szCs w:val="28"/>
        </w:rPr>
        <w:t>（</w:t>
      </w:r>
      <w:r w:rsidRPr="006B68C8">
        <w:rPr>
          <w:rFonts w:ascii="Courier" w:hAnsi="Courier" w:cs="Courier"/>
          <w:color w:val="000000"/>
          <w:kern w:val="0"/>
          <w:sz w:val="28"/>
          <w:szCs w:val="28"/>
        </w:rPr>
        <w:t>5</w:t>
      </w:r>
      <w:r w:rsidRPr="006B68C8">
        <w:rPr>
          <w:rFonts w:ascii="Courier" w:hAnsi="Courier" w:cs="Courier"/>
          <w:color w:val="000000"/>
          <w:kern w:val="0"/>
          <w:sz w:val="28"/>
          <w:szCs w:val="28"/>
        </w:rPr>
        <w:t>）纯天然凝固型羊奶酸奶的制备方法（</w:t>
      </w:r>
      <w:r w:rsidRPr="006B68C8">
        <w:rPr>
          <w:rFonts w:ascii="Courier" w:hAnsi="Courier" w:cs="Courier"/>
          <w:color w:val="000000"/>
          <w:kern w:val="0"/>
          <w:sz w:val="28"/>
          <w:szCs w:val="28"/>
        </w:rPr>
        <w:t>ZL 200910219173.1</w:t>
      </w:r>
      <w:r w:rsidRPr="006B68C8">
        <w:rPr>
          <w:rFonts w:ascii="Courier" w:hAnsi="Courier" w:cs="Courier"/>
          <w:color w:val="000000"/>
          <w:kern w:val="0"/>
          <w:sz w:val="28"/>
          <w:szCs w:val="28"/>
        </w:rPr>
        <w:t>）</w:t>
      </w:r>
    </w:p>
    <w:p w:rsidR="006B68C8" w:rsidRPr="006B68C8" w:rsidRDefault="006B68C8" w:rsidP="006B68C8">
      <w:pPr>
        <w:autoSpaceDE w:val="0"/>
        <w:autoSpaceDN w:val="0"/>
        <w:adjustRightInd w:val="0"/>
        <w:spacing w:line="360" w:lineRule="auto"/>
        <w:rPr>
          <w:rFonts w:ascii="Courier" w:hAnsi="Courier" w:cs="Courier"/>
          <w:color w:val="000000"/>
          <w:kern w:val="0"/>
          <w:sz w:val="28"/>
          <w:szCs w:val="28"/>
        </w:rPr>
      </w:pPr>
      <w:r w:rsidRPr="006B68C8">
        <w:rPr>
          <w:rFonts w:ascii="Courier" w:hAnsi="Courier" w:cs="Courier"/>
          <w:color w:val="000000"/>
          <w:kern w:val="0"/>
          <w:sz w:val="28"/>
          <w:szCs w:val="28"/>
        </w:rPr>
        <w:lastRenderedPageBreak/>
        <w:t xml:space="preserve">  </w:t>
      </w:r>
      <w:r w:rsidRPr="006B68C8">
        <w:rPr>
          <w:rFonts w:ascii="Courier" w:hAnsi="Courier" w:cs="Courier"/>
          <w:color w:val="000000"/>
          <w:kern w:val="0"/>
          <w:sz w:val="28"/>
          <w:szCs w:val="28"/>
        </w:rPr>
        <w:t>（</w:t>
      </w:r>
      <w:r w:rsidRPr="006B68C8">
        <w:rPr>
          <w:rFonts w:ascii="Courier" w:hAnsi="Courier" w:cs="Courier"/>
          <w:color w:val="000000"/>
          <w:kern w:val="0"/>
          <w:sz w:val="28"/>
          <w:szCs w:val="28"/>
        </w:rPr>
        <w:t>6</w:t>
      </w:r>
      <w:r w:rsidRPr="006B68C8">
        <w:rPr>
          <w:rFonts w:ascii="Courier" w:hAnsi="Courier" w:cs="Courier"/>
          <w:color w:val="000000"/>
          <w:kern w:val="0"/>
          <w:sz w:val="28"/>
          <w:szCs w:val="28"/>
        </w:rPr>
        <w:t>）固体羔羊皱胃酶的制备方法（</w:t>
      </w:r>
      <w:r w:rsidRPr="006B68C8">
        <w:rPr>
          <w:rFonts w:ascii="Courier" w:hAnsi="Courier" w:cs="Courier"/>
          <w:color w:val="000000"/>
          <w:kern w:val="0"/>
          <w:sz w:val="28"/>
          <w:szCs w:val="28"/>
        </w:rPr>
        <w:t>ZL 200910219174.6</w:t>
      </w:r>
      <w:r w:rsidRPr="006B68C8">
        <w:rPr>
          <w:rFonts w:ascii="Courier" w:hAnsi="Courier" w:cs="Courier"/>
          <w:color w:val="000000"/>
          <w:kern w:val="0"/>
          <w:sz w:val="28"/>
          <w:szCs w:val="28"/>
        </w:rPr>
        <w:t>）</w:t>
      </w:r>
    </w:p>
    <w:p w:rsidR="006B68C8" w:rsidRPr="006B68C8" w:rsidRDefault="006B68C8" w:rsidP="006B68C8">
      <w:pPr>
        <w:autoSpaceDE w:val="0"/>
        <w:autoSpaceDN w:val="0"/>
        <w:adjustRightInd w:val="0"/>
        <w:spacing w:line="360" w:lineRule="auto"/>
        <w:ind w:left="840" w:hangingChars="300" w:hanging="840"/>
        <w:jc w:val="left"/>
        <w:rPr>
          <w:rFonts w:ascii="Courier" w:hAnsi="Courier" w:cs="Courier"/>
          <w:color w:val="000000"/>
          <w:kern w:val="0"/>
          <w:sz w:val="28"/>
          <w:szCs w:val="28"/>
        </w:rPr>
      </w:pPr>
      <w:r w:rsidRPr="006B68C8">
        <w:rPr>
          <w:rFonts w:ascii="Courier" w:hAnsi="Courier" w:cs="Courier"/>
          <w:color w:val="000000"/>
          <w:kern w:val="0"/>
          <w:sz w:val="28"/>
          <w:szCs w:val="28"/>
        </w:rPr>
        <w:t xml:space="preserve">  </w:t>
      </w:r>
      <w:r w:rsidRPr="006B68C8">
        <w:rPr>
          <w:rFonts w:ascii="Courier" w:hAnsi="Courier" w:cs="Courier"/>
          <w:color w:val="000000"/>
          <w:kern w:val="0"/>
          <w:sz w:val="28"/>
          <w:szCs w:val="28"/>
        </w:rPr>
        <w:t>（</w:t>
      </w:r>
      <w:r w:rsidRPr="006B68C8">
        <w:rPr>
          <w:rFonts w:ascii="Courier" w:hAnsi="Courier" w:cs="Courier"/>
          <w:color w:val="000000"/>
          <w:kern w:val="0"/>
          <w:sz w:val="28"/>
          <w:szCs w:val="28"/>
        </w:rPr>
        <w:t>7</w:t>
      </w:r>
      <w:r w:rsidRPr="006B68C8">
        <w:rPr>
          <w:rFonts w:ascii="Courier" w:hAnsi="Courier" w:cs="Courier"/>
          <w:color w:val="000000"/>
          <w:kern w:val="0"/>
          <w:sz w:val="28"/>
          <w:szCs w:val="28"/>
        </w:rPr>
        <w:t>）一种牛奶中掺羊奶的近红外光谱判别方法（</w:t>
      </w:r>
      <w:r w:rsidRPr="006B68C8">
        <w:rPr>
          <w:rFonts w:ascii="Courier" w:hAnsi="Courier" w:cs="Courier"/>
          <w:color w:val="000000"/>
          <w:kern w:val="0"/>
          <w:sz w:val="28"/>
          <w:szCs w:val="28"/>
        </w:rPr>
        <w:t>ZL200910023004.0</w:t>
      </w:r>
      <w:r w:rsidRPr="006B68C8">
        <w:rPr>
          <w:rFonts w:ascii="Courier" w:hAnsi="Courier" w:cs="Courier"/>
          <w:color w:val="000000"/>
          <w:kern w:val="0"/>
          <w:sz w:val="28"/>
          <w:szCs w:val="28"/>
        </w:rPr>
        <w:t>）</w:t>
      </w:r>
    </w:p>
    <w:p w:rsidR="006B68C8" w:rsidRPr="006B68C8" w:rsidRDefault="006B68C8" w:rsidP="006B68C8">
      <w:pPr>
        <w:autoSpaceDE w:val="0"/>
        <w:autoSpaceDN w:val="0"/>
        <w:adjustRightInd w:val="0"/>
        <w:spacing w:line="360" w:lineRule="auto"/>
        <w:ind w:left="840" w:hangingChars="300" w:hanging="840"/>
        <w:jc w:val="left"/>
        <w:rPr>
          <w:rFonts w:ascii="Courier" w:hAnsi="Courier" w:cs="Courier"/>
          <w:color w:val="000000"/>
          <w:kern w:val="0"/>
          <w:sz w:val="28"/>
          <w:szCs w:val="28"/>
        </w:rPr>
      </w:pPr>
      <w:r w:rsidRPr="006B68C8">
        <w:rPr>
          <w:rFonts w:ascii="Courier" w:hAnsi="Courier" w:cs="Courier"/>
          <w:color w:val="000000"/>
          <w:kern w:val="0"/>
          <w:sz w:val="28"/>
          <w:szCs w:val="28"/>
        </w:rPr>
        <w:t xml:space="preserve">  </w:t>
      </w:r>
      <w:r w:rsidRPr="006B68C8">
        <w:rPr>
          <w:rFonts w:ascii="Courier" w:hAnsi="Courier" w:cs="Courier"/>
          <w:color w:val="000000"/>
          <w:kern w:val="0"/>
          <w:sz w:val="28"/>
          <w:szCs w:val="28"/>
        </w:rPr>
        <w:t>（</w:t>
      </w:r>
      <w:r w:rsidRPr="006B68C8">
        <w:rPr>
          <w:rFonts w:ascii="Courier" w:hAnsi="Courier" w:cs="Courier"/>
          <w:color w:val="000000"/>
          <w:kern w:val="0"/>
          <w:sz w:val="28"/>
          <w:szCs w:val="28"/>
        </w:rPr>
        <w:t>8</w:t>
      </w:r>
      <w:r w:rsidRPr="006B68C8">
        <w:rPr>
          <w:rFonts w:ascii="Courier" w:hAnsi="Courier" w:cs="Courier"/>
          <w:color w:val="000000"/>
          <w:kern w:val="0"/>
          <w:sz w:val="28"/>
          <w:szCs w:val="28"/>
        </w:rPr>
        <w:t>）利用神经内分泌因子基因选择山羊产羔性状的分子标记方法（</w:t>
      </w:r>
      <w:r w:rsidRPr="006B68C8">
        <w:rPr>
          <w:rFonts w:ascii="Courier" w:hAnsi="Courier" w:cs="Courier"/>
          <w:color w:val="000000"/>
          <w:kern w:val="0"/>
          <w:sz w:val="28"/>
          <w:szCs w:val="28"/>
        </w:rPr>
        <w:t>ZL201010278144.5</w:t>
      </w:r>
      <w:r w:rsidRPr="006B68C8">
        <w:rPr>
          <w:rFonts w:ascii="Courier" w:hAnsi="Courier" w:cs="Courier"/>
          <w:color w:val="000000"/>
          <w:kern w:val="0"/>
          <w:sz w:val="28"/>
          <w:szCs w:val="28"/>
        </w:rPr>
        <w:t>）</w:t>
      </w:r>
    </w:p>
    <w:p w:rsidR="006B68C8" w:rsidRPr="006B68C8" w:rsidRDefault="006B68C8" w:rsidP="006B68C8">
      <w:pPr>
        <w:autoSpaceDE w:val="0"/>
        <w:autoSpaceDN w:val="0"/>
        <w:adjustRightInd w:val="0"/>
        <w:spacing w:line="360" w:lineRule="auto"/>
        <w:ind w:left="840" w:hangingChars="300" w:hanging="840"/>
        <w:jc w:val="left"/>
        <w:rPr>
          <w:rFonts w:ascii="Courier" w:hAnsi="Courier" w:cs="Courier"/>
          <w:color w:val="000000"/>
          <w:kern w:val="0"/>
          <w:sz w:val="28"/>
          <w:szCs w:val="28"/>
        </w:rPr>
      </w:pPr>
      <w:r w:rsidRPr="006B68C8">
        <w:rPr>
          <w:rFonts w:ascii="Courier" w:hAnsi="Courier" w:cs="Courier"/>
          <w:color w:val="000000"/>
          <w:kern w:val="0"/>
          <w:sz w:val="28"/>
          <w:szCs w:val="28"/>
        </w:rPr>
        <w:t xml:space="preserve">  </w:t>
      </w:r>
      <w:r w:rsidRPr="006B68C8">
        <w:rPr>
          <w:rFonts w:ascii="Courier" w:hAnsi="Courier" w:cs="Courier"/>
          <w:color w:val="000000"/>
          <w:kern w:val="0"/>
          <w:sz w:val="28"/>
          <w:szCs w:val="28"/>
        </w:rPr>
        <w:t>（</w:t>
      </w:r>
      <w:r w:rsidRPr="006B68C8">
        <w:rPr>
          <w:rFonts w:ascii="Courier" w:hAnsi="Courier" w:cs="Courier"/>
          <w:color w:val="000000"/>
          <w:kern w:val="0"/>
          <w:sz w:val="28"/>
          <w:szCs w:val="28"/>
        </w:rPr>
        <w:t>9</w:t>
      </w:r>
      <w:r w:rsidRPr="006B68C8">
        <w:rPr>
          <w:rFonts w:ascii="Courier" w:hAnsi="Courier" w:cs="Courier"/>
          <w:color w:val="000000"/>
          <w:kern w:val="0"/>
          <w:sz w:val="28"/>
          <w:szCs w:val="28"/>
        </w:rPr>
        <w:t>）一种聚丙烯酰胺凝胶电泳中的</w:t>
      </w:r>
      <w:r w:rsidRPr="006B68C8">
        <w:rPr>
          <w:rFonts w:ascii="Courier" w:hAnsi="Courier" w:cs="Courier"/>
          <w:color w:val="000000"/>
          <w:kern w:val="0"/>
          <w:sz w:val="28"/>
          <w:szCs w:val="28"/>
        </w:rPr>
        <w:t>DNA</w:t>
      </w:r>
      <w:r w:rsidRPr="006B68C8">
        <w:rPr>
          <w:rFonts w:ascii="Courier" w:hAnsi="Courier" w:cs="Courier"/>
          <w:color w:val="000000"/>
          <w:kern w:val="0"/>
          <w:sz w:val="28"/>
          <w:szCs w:val="28"/>
        </w:rPr>
        <w:t>银染方法（</w:t>
      </w:r>
      <w:r w:rsidRPr="006B68C8">
        <w:rPr>
          <w:rFonts w:ascii="Courier" w:hAnsi="Courier" w:cs="Courier"/>
          <w:color w:val="000000"/>
          <w:kern w:val="0"/>
          <w:sz w:val="28"/>
          <w:szCs w:val="28"/>
        </w:rPr>
        <w:t>ZL201010199444.4</w:t>
      </w:r>
      <w:r w:rsidRPr="006B68C8">
        <w:rPr>
          <w:rFonts w:ascii="Courier" w:hAnsi="Courier" w:cs="Courier"/>
          <w:color w:val="000000"/>
          <w:kern w:val="0"/>
          <w:sz w:val="28"/>
          <w:szCs w:val="28"/>
        </w:rPr>
        <w:t>）</w:t>
      </w:r>
    </w:p>
    <w:p w:rsidR="006B68C8" w:rsidRPr="006B68C8" w:rsidRDefault="006B68C8" w:rsidP="006B68C8">
      <w:pPr>
        <w:autoSpaceDE w:val="0"/>
        <w:autoSpaceDN w:val="0"/>
        <w:adjustRightInd w:val="0"/>
        <w:spacing w:line="360" w:lineRule="auto"/>
        <w:ind w:left="840" w:hangingChars="300" w:hanging="840"/>
        <w:jc w:val="left"/>
        <w:rPr>
          <w:rFonts w:ascii="Courier" w:hAnsi="Courier" w:cs="Courier" w:hint="eastAsia"/>
          <w:color w:val="000000"/>
          <w:kern w:val="0"/>
          <w:sz w:val="28"/>
          <w:szCs w:val="28"/>
        </w:rPr>
      </w:pPr>
      <w:r w:rsidRPr="006B68C8">
        <w:rPr>
          <w:rFonts w:ascii="Courier" w:hAnsi="Courier" w:cs="Courier"/>
          <w:color w:val="000000"/>
          <w:kern w:val="0"/>
          <w:sz w:val="28"/>
          <w:szCs w:val="28"/>
        </w:rPr>
        <w:t xml:space="preserve">  </w:t>
      </w:r>
      <w:r w:rsidRPr="006B68C8">
        <w:rPr>
          <w:rFonts w:ascii="Courier" w:hAnsi="Courier" w:cs="Courier"/>
          <w:color w:val="000000"/>
          <w:kern w:val="0"/>
          <w:sz w:val="28"/>
          <w:szCs w:val="28"/>
        </w:rPr>
        <w:t>（</w:t>
      </w:r>
      <w:r w:rsidRPr="006B68C8">
        <w:rPr>
          <w:rFonts w:ascii="Courier" w:hAnsi="Courier" w:cs="Courier"/>
          <w:color w:val="000000"/>
          <w:kern w:val="0"/>
          <w:sz w:val="28"/>
          <w:szCs w:val="28"/>
        </w:rPr>
        <w:t>10</w:t>
      </w:r>
      <w:r w:rsidRPr="006B68C8">
        <w:rPr>
          <w:rFonts w:ascii="Courier" w:hAnsi="Courier" w:cs="Courier"/>
          <w:color w:val="000000"/>
          <w:kern w:val="0"/>
          <w:sz w:val="28"/>
          <w:szCs w:val="28"/>
        </w:rPr>
        <w:t>）一种可在常温条件长期保存的液态山羊奶的制备方法（</w:t>
      </w:r>
      <w:r w:rsidRPr="006B68C8">
        <w:rPr>
          <w:rFonts w:ascii="Courier" w:hAnsi="Courier" w:cs="Courier"/>
          <w:color w:val="000000"/>
          <w:kern w:val="0"/>
          <w:sz w:val="28"/>
          <w:szCs w:val="28"/>
        </w:rPr>
        <w:t>ZL200610104647.4</w:t>
      </w:r>
      <w:r w:rsidRPr="006B68C8">
        <w:rPr>
          <w:rFonts w:ascii="Courier" w:hAnsi="Courier" w:cs="Courier"/>
          <w:color w:val="000000"/>
          <w:kern w:val="0"/>
          <w:sz w:val="28"/>
          <w:szCs w:val="28"/>
        </w:rPr>
        <w:t>）</w:t>
      </w:r>
    </w:p>
    <w:p w:rsidR="006B68C8" w:rsidRPr="006B68C8" w:rsidRDefault="006B68C8" w:rsidP="006B68C8">
      <w:pPr>
        <w:autoSpaceDE w:val="0"/>
        <w:autoSpaceDN w:val="0"/>
        <w:adjustRightInd w:val="0"/>
        <w:spacing w:line="360" w:lineRule="auto"/>
        <w:jc w:val="left"/>
        <w:rPr>
          <w:rFonts w:ascii="Courier" w:hAnsi="Courier" w:cs="Courier"/>
          <w:color w:val="000000"/>
          <w:kern w:val="0"/>
          <w:sz w:val="28"/>
          <w:szCs w:val="28"/>
        </w:rPr>
      </w:pPr>
      <w:r>
        <w:rPr>
          <w:rFonts w:ascii="Courier" w:hAnsi="Courier" w:cs="Courier" w:hint="eastAsia"/>
          <w:color w:val="000000"/>
          <w:kern w:val="0"/>
          <w:sz w:val="28"/>
          <w:szCs w:val="28"/>
        </w:rPr>
        <w:t>2.</w:t>
      </w:r>
      <w:r w:rsidRPr="006B68C8">
        <w:rPr>
          <w:rFonts w:ascii="Courier" w:hAnsi="Courier" w:cs="Courier"/>
          <w:color w:val="000000"/>
          <w:kern w:val="0"/>
          <w:sz w:val="28"/>
          <w:szCs w:val="28"/>
        </w:rPr>
        <w:t>代表性论文（</w:t>
      </w:r>
      <w:r w:rsidRPr="006B68C8">
        <w:rPr>
          <w:rFonts w:ascii="Courier" w:hAnsi="Courier" w:cs="Courier"/>
          <w:color w:val="000000"/>
          <w:kern w:val="0"/>
          <w:sz w:val="28"/>
          <w:szCs w:val="28"/>
        </w:rPr>
        <w:t>20</w:t>
      </w:r>
      <w:r w:rsidRPr="006B68C8">
        <w:rPr>
          <w:rFonts w:ascii="Courier" w:hAnsi="Courier" w:cs="Courier"/>
          <w:color w:val="000000"/>
          <w:kern w:val="0"/>
          <w:sz w:val="28"/>
          <w:szCs w:val="28"/>
        </w:rPr>
        <w:t>篇）</w:t>
      </w:r>
    </w:p>
    <w:p w:rsidR="006B68C8" w:rsidRPr="006B68C8" w:rsidRDefault="006B68C8" w:rsidP="00BE7D72">
      <w:pPr>
        <w:autoSpaceDE w:val="0"/>
        <w:autoSpaceDN w:val="0"/>
        <w:adjustRightInd w:val="0"/>
        <w:spacing w:line="360" w:lineRule="auto"/>
        <w:ind w:firstLineChars="100" w:firstLine="280"/>
        <w:jc w:val="left"/>
        <w:rPr>
          <w:rFonts w:ascii="Courier" w:hAnsi="Courier" w:cs="Courier"/>
          <w:color w:val="000000"/>
          <w:kern w:val="0"/>
          <w:sz w:val="28"/>
          <w:szCs w:val="28"/>
        </w:rPr>
      </w:pPr>
      <w:r w:rsidRPr="006B68C8">
        <w:rPr>
          <w:rFonts w:ascii="Courier" w:hAnsi="Courier" w:cs="Courier"/>
          <w:color w:val="000000"/>
          <w:kern w:val="0"/>
          <w:sz w:val="28"/>
          <w:szCs w:val="28"/>
        </w:rPr>
        <w:t>[1] Ji Y T, Qu C Q, Cao B Y. An optimal method of DNA silver staining in polyacrylamide gels [J]. Electrophoresis, 2007, 28(8): 1173-1175.</w:t>
      </w:r>
    </w:p>
    <w:p w:rsidR="006B68C8" w:rsidRPr="006B68C8" w:rsidRDefault="006B68C8" w:rsidP="00BE7D72">
      <w:pPr>
        <w:autoSpaceDE w:val="0"/>
        <w:autoSpaceDN w:val="0"/>
        <w:adjustRightInd w:val="0"/>
        <w:spacing w:line="360" w:lineRule="auto"/>
        <w:ind w:firstLineChars="100" w:firstLine="280"/>
        <w:jc w:val="left"/>
        <w:rPr>
          <w:rFonts w:ascii="Courier" w:hAnsi="Courier" w:cs="Courier"/>
          <w:color w:val="000000"/>
          <w:kern w:val="0"/>
          <w:sz w:val="28"/>
          <w:szCs w:val="28"/>
        </w:rPr>
      </w:pPr>
      <w:r w:rsidRPr="006B68C8">
        <w:rPr>
          <w:rFonts w:ascii="Courier" w:hAnsi="Courier" w:cs="Courier"/>
          <w:color w:val="000000"/>
          <w:kern w:val="0"/>
          <w:sz w:val="28"/>
          <w:szCs w:val="28"/>
        </w:rPr>
        <w:t>[2] Yu Qi, Jun Luo, XueFeng Han, YanZhi Zhu, Chao Chen, JunXia Liu, HeJun Sheng, 2009, Genetic diversity and relationships of 10 Chinese goat breeds in the Middle and Western China. Small Ruminant Research, 82(3): 88-93.</w:t>
      </w:r>
    </w:p>
    <w:p w:rsidR="006B68C8" w:rsidRPr="006B68C8" w:rsidRDefault="006B68C8" w:rsidP="00BE7D72">
      <w:pPr>
        <w:autoSpaceDE w:val="0"/>
        <w:autoSpaceDN w:val="0"/>
        <w:adjustRightInd w:val="0"/>
        <w:spacing w:line="360" w:lineRule="auto"/>
        <w:ind w:firstLineChars="100" w:firstLine="280"/>
        <w:jc w:val="left"/>
        <w:rPr>
          <w:rFonts w:ascii="Courier" w:hAnsi="Courier" w:cs="Courier"/>
          <w:color w:val="000000"/>
          <w:kern w:val="0"/>
          <w:sz w:val="28"/>
          <w:szCs w:val="28"/>
        </w:rPr>
      </w:pPr>
      <w:r w:rsidRPr="006B68C8">
        <w:rPr>
          <w:rFonts w:ascii="Courier" w:hAnsi="Courier" w:cs="Courier"/>
          <w:color w:val="000000"/>
          <w:kern w:val="0"/>
          <w:sz w:val="28"/>
          <w:szCs w:val="28"/>
        </w:rPr>
        <w:t>[3] Chen D, Edgtton K, Gould A, et al. HBsAg-vectored vaccines simultaneously deliver CTL responses to protective epitopes from multiple viral pathogens [J]. Virology, 2010, 398(1): 68-78.</w:t>
      </w:r>
    </w:p>
    <w:p w:rsidR="006B68C8" w:rsidRPr="006B68C8" w:rsidRDefault="006B68C8" w:rsidP="00BE7D72">
      <w:pPr>
        <w:autoSpaceDE w:val="0"/>
        <w:autoSpaceDN w:val="0"/>
        <w:adjustRightInd w:val="0"/>
        <w:spacing w:line="360" w:lineRule="auto"/>
        <w:ind w:firstLineChars="100" w:firstLine="280"/>
        <w:jc w:val="left"/>
        <w:rPr>
          <w:rFonts w:ascii="Courier" w:hAnsi="Courier" w:cs="Courier"/>
          <w:color w:val="000000"/>
          <w:kern w:val="0"/>
          <w:sz w:val="28"/>
          <w:szCs w:val="28"/>
        </w:rPr>
      </w:pPr>
      <w:r w:rsidRPr="006B68C8">
        <w:rPr>
          <w:rFonts w:ascii="Courier" w:hAnsi="Courier" w:cs="Courier"/>
          <w:color w:val="000000"/>
          <w:kern w:val="0"/>
          <w:sz w:val="28"/>
          <w:szCs w:val="28"/>
        </w:rPr>
        <w:lastRenderedPageBreak/>
        <w:t>[4] Jing X, Han Y, Cao D, et al. Kinetics of Interleukin-17 and Interleukin-17Associated Cytokines in Sera and Milk in Dairy Goat Mastitis Experimentally Induced with Escherichia coli [J]. Journal of Animal and Veterinary Advances, 2012, 11(5): 29-34.</w:t>
      </w:r>
    </w:p>
    <w:p w:rsidR="006B68C8" w:rsidRPr="006B68C8" w:rsidRDefault="006B68C8" w:rsidP="00BE7D72">
      <w:pPr>
        <w:autoSpaceDE w:val="0"/>
        <w:autoSpaceDN w:val="0"/>
        <w:adjustRightInd w:val="0"/>
        <w:spacing w:line="360" w:lineRule="auto"/>
        <w:ind w:firstLineChars="100" w:firstLine="280"/>
        <w:jc w:val="left"/>
        <w:rPr>
          <w:rFonts w:ascii="Courier" w:hAnsi="Courier" w:cs="Courier"/>
          <w:color w:val="000000"/>
          <w:kern w:val="0"/>
          <w:sz w:val="28"/>
          <w:szCs w:val="28"/>
        </w:rPr>
      </w:pPr>
      <w:r w:rsidRPr="006B68C8">
        <w:rPr>
          <w:rFonts w:ascii="Courier" w:hAnsi="Courier" w:cs="Courier"/>
          <w:color w:val="000000"/>
          <w:kern w:val="0"/>
          <w:sz w:val="28"/>
          <w:szCs w:val="28"/>
        </w:rPr>
        <w:t xml:space="preserve">[5] </w:t>
      </w:r>
      <w:r w:rsidRPr="006B68C8">
        <w:rPr>
          <w:rFonts w:ascii="Courier" w:hAnsi="Courier" w:cs="Courier"/>
          <w:color w:val="000000"/>
          <w:kern w:val="0"/>
          <w:sz w:val="28"/>
          <w:szCs w:val="28"/>
        </w:rPr>
        <w:t>武会娟</w:t>
      </w:r>
      <w:r w:rsidRPr="006B68C8">
        <w:rPr>
          <w:rFonts w:ascii="Courier" w:hAnsi="Courier" w:cs="Courier"/>
          <w:color w:val="000000"/>
          <w:kern w:val="0"/>
          <w:sz w:val="28"/>
          <w:szCs w:val="28"/>
        </w:rPr>
        <w:t>,</w:t>
      </w:r>
      <w:r w:rsidRPr="006B68C8">
        <w:rPr>
          <w:rFonts w:ascii="Courier" w:hAnsi="Courier" w:cs="Courier"/>
          <w:color w:val="000000"/>
          <w:kern w:val="0"/>
          <w:sz w:val="28"/>
          <w:szCs w:val="28"/>
        </w:rPr>
        <w:t>罗军</w:t>
      </w:r>
      <w:r w:rsidRPr="006B68C8">
        <w:rPr>
          <w:rFonts w:ascii="Courier" w:hAnsi="Courier" w:cs="Courier"/>
          <w:color w:val="000000"/>
          <w:kern w:val="0"/>
          <w:sz w:val="28"/>
          <w:szCs w:val="28"/>
        </w:rPr>
        <w:t>,</w:t>
      </w:r>
      <w:r w:rsidRPr="006B68C8">
        <w:rPr>
          <w:rFonts w:ascii="Courier" w:hAnsi="Courier" w:cs="Courier"/>
          <w:color w:val="000000"/>
          <w:kern w:val="0"/>
          <w:sz w:val="28"/>
          <w:szCs w:val="28"/>
        </w:rPr>
        <w:t>张丽娟</w:t>
      </w:r>
      <w:r w:rsidRPr="006B68C8">
        <w:rPr>
          <w:rFonts w:ascii="Courier" w:hAnsi="Courier" w:cs="Courier"/>
          <w:color w:val="000000"/>
          <w:kern w:val="0"/>
          <w:sz w:val="28"/>
          <w:szCs w:val="28"/>
        </w:rPr>
        <w:t>,</w:t>
      </w:r>
      <w:r w:rsidRPr="006B68C8">
        <w:rPr>
          <w:rFonts w:ascii="Courier" w:hAnsi="Courier" w:cs="Courier"/>
          <w:color w:val="000000"/>
          <w:kern w:val="0"/>
          <w:sz w:val="28"/>
          <w:szCs w:val="28"/>
        </w:rPr>
        <w:t>韩雪峰</w:t>
      </w:r>
      <w:r w:rsidRPr="006B68C8">
        <w:rPr>
          <w:rFonts w:ascii="Courier" w:hAnsi="Courier" w:cs="Courier"/>
          <w:color w:val="000000"/>
          <w:kern w:val="0"/>
          <w:sz w:val="28"/>
          <w:szCs w:val="28"/>
        </w:rPr>
        <w:t>,</w:t>
      </w:r>
      <w:r w:rsidRPr="006B68C8">
        <w:rPr>
          <w:rFonts w:ascii="Courier" w:hAnsi="Courier" w:cs="Courier"/>
          <w:color w:val="000000"/>
          <w:kern w:val="0"/>
          <w:sz w:val="28"/>
          <w:szCs w:val="28"/>
        </w:rPr>
        <w:t>杨宝进</w:t>
      </w:r>
      <w:r w:rsidRPr="006B68C8">
        <w:rPr>
          <w:rFonts w:ascii="Courier" w:hAnsi="Courier" w:cs="Courier"/>
          <w:color w:val="000000"/>
          <w:kern w:val="0"/>
          <w:sz w:val="28"/>
          <w:szCs w:val="28"/>
        </w:rPr>
        <w:t>,</w:t>
      </w:r>
      <w:r w:rsidRPr="006B68C8">
        <w:rPr>
          <w:rFonts w:ascii="Courier" w:hAnsi="Courier" w:cs="Courier"/>
          <w:color w:val="000000"/>
          <w:kern w:val="0"/>
          <w:sz w:val="28"/>
          <w:szCs w:val="28"/>
        </w:rPr>
        <w:t>王海滨</w:t>
      </w:r>
      <w:r w:rsidRPr="006B68C8">
        <w:rPr>
          <w:rFonts w:ascii="Courier" w:hAnsi="Courier" w:cs="Courier"/>
          <w:color w:val="000000"/>
          <w:kern w:val="0"/>
          <w:sz w:val="28"/>
          <w:szCs w:val="28"/>
        </w:rPr>
        <w:t xml:space="preserve">. </w:t>
      </w:r>
      <w:r w:rsidRPr="006B68C8">
        <w:rPr>
          <w:rFonts w:ascii="Courier" w:hAnsi="Courier" w:cs="Courier"/>
          <w:color w:val="000000"/>
          <w:kern w:val="0"/>
          <w:sz w:val="28"/>
          <w:szCs w:val="28"/>
        </w:rPr>
        <w:t>西农萨能羊泌乳高峰期和初期乳腺组织差异表达基因研究</w:t>
      </w:r>
      <w:r w:rsidRPr="006B68C8">
        <w:rPr>
          <w:rFonts w:ascii="Courier" w:hAnsi="Courier" w:cs="Courier"/>
          <w:color w:val="000000"/>
          <w:kern w:val="0"/>
          <w:sz w:val="28"/>
          <w:szCs w:val="28"/>
        </w:rPr>
        <w:t xml:space="preserve">[J]. </w:t>
      </w:r>
      <w:r w:rsidRPr="006B68C8">
        <w:rPr>
          <w:rFonts w:ascii="Courier" w:hAnsi="Courier" w:cs="Courier"/>
          <w:color w:val="000000"/>
          <w:kern w:val="0"/>
          <w:sz w:val="28"/>
          <w:szCs w:val="28"/>
        </w:rPr>
        <w:t>畜牧兽医学报</w:t>
      </w:r>
      <w:r w:rsidRPr="006B68C8">
        <w:rPr>
          <w:rFonts w:ascii="Courier" w:hAnsi="Courier" w:cs="Courier"/>
          <w:color w:val="000000"/>
          <w:kern w:val="0"/>
          <w:sz w:val="28"/>
          <w:szCs w:val="28"/>
        </w:rPr>
        <w:t xml:space="preserve">,2008,02:136-142. </w:t>
      </w:r>
    </w:p>
    <w:p w:rsidR="006B68C8" w:rsidRPr="006B68C8" w:rsidRDefault="006B68C8" w:rsidP="00BE7D72">
      <w:pPr>
        <w:autoSpaceDE w:val="0"/>
        <w:autoSpaceDN w:val="0"/>
        <w:adjustRightInd w:val="0"/>
        <w:spacing w:line="360" w:lineRule="auto"/>
        <w:ind w:firstLineChars="100" w:firstLine="280"/>
        <w:jc w:val="left"/>
        <w:rPr>
          <w:rFonts w:ascii="Courier" w:hAnsi="Courier" w:cs="Courier"/>
          <w:color w:val="000000"/>
          <w:kern w:val="0"/>
          <w:sz w:val="28"/>
          <w:szCs w:val="28"/>
        </w:rPr>
      </w:pPr>
      <w:r w:rsidRPr="006B68C8">
        <w:rPr>
          <w:rFonts w:ascii="Courier" w:hAnsi="Courier" w:cs="Courier"/>
          <w:color w:val="000000"/>
          <w:kern w:val="0"/>
          <w:sz w:val="28"/>
          <w:szCs w:val="28"/>
        </w:rPr>
        <w:t xml:space="preserve">[6] </w:t>
      </w:r>
      <w:r w:rsidRPr="006B68C8">
        <w:rPr>
          <w:rFonts w:ascii="Courier" w:hAnsi="Courier" w:cs="Courier"/>
          <w:color w:val="000000"/>
          <w:kern w:val="0"/>
          <w:sz w:val="28"/>
          <w:szCs w:val="28"/>
        </w:rPr>
        <w:t>王龙坛</w:t>
      </w:r>
      <w:r w:rsidRPr="006B68C8">
        <w:rPr>
          <w:rFonts w:ascii="Courier" w:hAnsi="Courier" w:cs="Courier"/>
          <w:color w:val="000000"/>
          <w:kern w:val="0"/>
          <w:sz w:val="28"/>
          <w:szCs w:val="28"/>
        </w:rPr>
        <w:t>,</w:t>
      </w:r>
      <w:r w:rsidRPr="006B68C8">
        <w:rPr>
          <w:rFonts w:ascii="Courier" w:hAnsi="Courier" w:cs="Courier"/>
          <w:color w:val="000000"/>
          <w:kern w:val="0"/>
          <w:sz w:val="28"/>
          <w:szCs w:val="28"/>
        </w:rPr>
        <w:t>焦卫民</w:t>
      </w:r>
      <w:r w:rsidRPr="006B68C8">
        <w:rPr>
          <w:rFonts w:ascii="Courier" w:hAnsi="Courier" w:cs="Courier"/>
          <w:color w:val="000000"/>
          <w:kern w:val="0"/>
          <w:sz w:val="28"/>
          <w:szCs w:val="28"/>
        </w:rPr>
        <w:t>,</w:t>
      </w:r>
      <w:r w:rsidRPr="006B68C8">
        <w:rPr>
          <w:rFonts w:ascii="Courier" w:hAnsi="Courier" w:cs="Courier"/>
          <w:color w:val="000000"/>
          <w:kern w:val="0"/>
          <w:sz w:val="28"/>
          <w:szCs w:val="28"/>
        </w:rPr>
        <w:t>罗军</w:t>
      </w:r>
      <w:r w:rsidRPr="006B68C8">
        <w:rPr>
          <w:rFonts w:ascii="Courier" w:hAnsi="Courier" w:cs="Courier"/>
          <w:color w:val="000000"/>
          <w:kern w:val="0"/>
          <w:sz w:val="28"/>
          <w:szCs w:val="28"/>
        </w:rPr>
        <w:t>,</w:t>
      </w:r>
      <w:r w:rsidRPr="006B68C8">
        <w:rPr>
          <w:rFonts w:ascii="Courier" w:hAnsi="Courier" w:cs="Courier"/>
          <w:color w:val="000000"/>
          <w:kern w:val="0"/>
          <w:sz w:val="28"/>
          <w:szCs w:val="28"/>
        </w:rPr>
        <w:t>张亚妮</w:t>
      </w:r>
      <w:r w:rsidRPr="006B68C8">
        <w:rPr>
          <w:rFonts w:ascii="Courier" w:hAnsi="Courier" w:cs="Courier"/>
          <w:color w:val="000000"/>
          <w:kern w:val="0"/>
          <w:sz w:val="28"/>
          <w:szCs w:val="28"/>
        </w:rPr>
        <w:t>,</w:t>
      </w:r>
      <w:r w:rsidRPr="006B68C8">
        <w:rPr>
          <w:rFonts w:ascii="Courier" w:hAnsi="Courier" w:cs="Courier"/>
          <w:color w:val="000000"/>
          <w:kern w:val="0"/>
          <w:sz w:val="28"/>
          <w:szCs w:val="28"/>
        </w:rPr>
        <w:t>王惠</w:t>
      </w:r>
      <w:r w:rsidRPr="006B68C8">
        <w:rPr>
          <w:rFonts w:ascii="Courier" w:hAnsi="Courier" w:cs="Courier"/>
          <w:color w:val="000000"/>
          <w:kern w:val="0"/>
          <w:sz w:val="28"/>
          <w:szCs w:val="28"/>
        </w:rPr>
        <w:t xml:space="preserve">. </w:t>
      </w:r>
      <w:r w:rsidRPr="006B68C8">
        <w:rPr>
          <w:rFonts w:ascii="Courier" w:hAnsi="Courier" w:cs="Courier"/>
          <w:color w:val="000000"/>
          <w:kern w:val="0"/>
          <w:sz w:val="28"/>
          <w:szCs w:val="28"/>
        </w:rPr>
        <w:t>不同培育方案对西农萨能羊羔羊生长发育及血液生化指标的影响</w:t>
      </w:r>
      <w:r w:rsidRPr="006B68C8">
        <w:rPr>
          <w:rFonts w:ascii="Courier" w:hAnsi="Courier" w:cs="Courier"/>
          <w:color w:val="000000"/>
          <w:kern w:val="0"/>
          <w:sz w:val="28"/>
          <w:szCs w:val="28"/>
        </w:rPr>
        <w:t xml:space="preserve">[J]. </w:t>
      </w:r>
      <w:r w:rsidRPr="006B68C8">
        <w:rPr>
          <w:rFonts w:ascii="Courier" w:hAnsi="Courier" w:cs="Courier"/>
          <w:color w:val="000000"/>
          <w:kern w:val="0"/>
          <w:sz w:val="28"/>
          <w:szCs w:val="28"/>
        </w:rPr>
        <w:t>畜牧与兽医</w:t>
      </w:r>
      <w:r w:rsidRPr="006B68C8">
        <w:rPr>
          <w:rFonts w:ascii="Courier" w:hAnsi="Courier" w:cs="Courier"/>
          <w:color w:val="000000"/>
          <w:kern w:val="0"/>
          <w:sz w:val="28"/>
          <w:szCs w:val="28"/>
        </w:rPr>
        <w:t xml:space="preserve">,2009,12:39-43. </w:t>
      </w:r>
    </w:p>
    <w:p w:rsidR="006B68C8" w:rsidRPr="006B68C8" w:rsidRDefault="006B68C8" w:rsidP="00BE7D72">
      <w:pPr>
        <w:autoSpaceDE w:val="0"/>
        <w:autoSpaceDN w:val="0"/>
        <w:adjustRightInd w:val="0"/>
        <w:spacing w:line="360" w:lineRule="auto"/>
        <w:ind w:firstLineChars="100" w:firstLine="280"/>
        <w:jc w:val="left"/>
        <w:rPr>
          <w:rFonts w:ascii="Courier" w:hAnsi="Courier" w:cs="Courier"/>
          <w:color w:val="000000"/>
          <w:kern w:val="0"/>
          <w:sz w:val="28"/>
          <w:szCs w:val="28"/>
        </w:rPr>
      </w:pPr>
      <w:r w:rsidRPr="006B68C8">
        <w:rPr>
          <w:rFonts w:ascii="Courier" w:hAnsi="Courier" w:cs="Courier"/>
          <w:color w:val="000000"/>
          <w:kern w:val="0"/>
          <w:sz w:val="28"/>
          <w:szCs w:val="28"/>
        </w:rPr>
        <w:t xml:space="preserve">[7] </w:t>
      </w:r>
      <w:r w:rsidRPr="006B68C8">
        <w:rPr>
          <w:rFonts w:ascii="Courier" w:hAnsi="Courier" w:cs="Courier"/>
          <w:color w:val="000000"/>
          <w:kern w:val="0"/>
          <w:sz w:val="28"/>
          <w:szCs w:val="28"/>
        </w:rPr>
        <w:t>高庆华</w:t>
      </w:r>
      <w:r w:rsidRPr="006B68C8">
        <w:rPr>
          <w:rFonts w:ascii="Courier" w:hAnsi="Courier" w:cs="Courier"/>
          <w:color w:val="000000"/>
          <w:kern w:val="0"/>
          <w:sz w:val="28"/>
          <w:szCs w:val="28"/>
        </w:rPr>
        <w:t>,</w:t>
      </w:r>
      <w:r w:rsidRPr="006B68C8">
        <w:rPr>
          <w:rFonts w:ascii="Courier" w:hAnsi="Courier" w:cs="Courier"/>
          <w:color w:val="000000"/>
          <w:kern w:val="0"/>
          <w:sz w:val="28"/>
          <w:szCs w:val="28"/>
        </w:rPr>
        <w:t>罗军</w:t>
      </w:r>
      <w:r w:rsidRPr="006B68C8">
        <w:rPr>
          <w:rFonts w:ascii="Courier" w:hAnsi="Courier" w:cs="Courier"/>
          <w:color w:val="000000"/>
          <w:kern w:val="0"/>
          <w:sz w:val="28"/>
          <w:szCs w:val="28"/>
        </w:rPr>
        <w:t>,</w:t>
      </w:r>
      <w:r w:rsidRPr="006B68C8">
        <w:rPr>
          <w:rFonts w:ascii="Courier" w:hAnsi="Courier" w:cs="Courier"/>
          <w:color w:val="000000"/>
          <w:kern w:val="0"/>
          <w:sz w:val="28"/>
          <w:szCs w:val="28"/>
        </w:rPr>
        <w:t>绳贺军</w:t>
      </w:r>
      <w:r w:rsidRPr="006B68C8">
        <w:rPr>
          <w:rFonts w:ascii="Courier" w:hAnsi="Courier" w:cs="Courier"/>
          <w:color w:val="000000"/>
          <w:kern w:val="0"/>
          <w:sz w:val="28"/>
          <w:szCs w:val="28"/>
        </w:rPr>
        <w:t>,</w:t>
      </w:r>
      <w:r w:rsidRPr="006B68C8">
        <w:rPr>
          <w:rFonts w:ascii="Courier" w:hAnsi="Courier" w:cs="Courier"/>
          <w:color w:val="000000"/>
          <w:kern w:val="0"/>
          <w:sz w:val="28"/>
          <w:szCs w:val="28"/>
        </w:rPr>
        <w:t>田秀娥</w:t>
      </w:r>
      <w:r w:rsidRPr="006B68C8">
        <w:rPr>
          <w:rFonts w:ascii="Courier" w:hAnsi="Courier" w:cs="Courier"/>
          <w:color w:val="000000"/>
          <w:kern w:val="0"/>
          <w:sz w:val="28"/>
          <w:szCs w:val="28"/>
        </w:rPr>
        <w:t>,</w:t>
      </w:r>
      <w:r w:rsidRPr="006B68C8">
        <w:rPr>
          <w:rFonts w:ascii="Courier" w:hAnsi="Courier" w:cs="Courier"/>
          <w:color w:val="000000"/>
          <w:kern w:val="0"/>
          <w:sz w:val="28"/>
          <w:szCs w:val="28"/>
        </w:rPr>
        <w:t>刘俊霞</w:t>
      </w:r>
      <w:r w:rsidRPr="006B68C8">
        <w:rPr>
          <w:rFonts w:ascii="Courier" w:hAnsi="Courier" w:cs="Courier"/>
          <w:color w:val="000000"/>
          <w:kern w:val="0"/>
          <w:sz w:val="28"/>
          <w:szCs w:val="28"/>
        </w:rPr>
        <w:t>,</w:t>
      </w:r>
      <w:r w:rsidRPr="006B68C8">
        <w:rPr>
          <w:rFonts w:ascii="Courier" w:hAnsi="Courier" w:cs="Courier"/>
          <w:color w:val="000000"/>
          <w:kern w:val="0"/>
          <w:sz w:val="28"/>
          <w:szCs w:val="28"/>
        </w:rPr>
        <w:t>张顺理</w:t>
      </w:r>
      <w:r w:rsidRPr="006B68C8">
        <w:rPr>
          <w:rFonts w:ascii="Courier" w:hAnsi="Courier" w:cs="Courier"/>
          <w:color w:val="000000"/>
          <w:kern w:val="0"/>
          <w:sz w:val="28"/>
          <w:szCs w:val="28"/>
        </w:rPr>
        <w:t>,</w:t>
      </w:r>
      <w:r w:rsidRPr="006B68C8">
        <w:rPr>
          <w:rFonts w:ascii="Courier" w:hAnsi="Courier" w:cs="Courier"/>
          <w:color w:val="000000"/>
          <w:kern w:val="0"/>
          <w:sz w:val="28"/>
          <w:szCs w:val="28"/>
        </w:rPr>
        <w:t>张志国</w:t>
      </w:r>
      <w:r w:rsidRPr="006B68C8">
        <w:rPr>
          <w:rFonts w:ascii="Courier" w:hAnsi="Courier" w:cs="Courier"/>
          <w:color w:val="000000"/>
          <w:kern w:val="0"/>
          <w:sz w:val="28"/>
          <w:szCs w:val="28"/>
        </w:rPr>
        <w:t>,</w:t>
      </w:r>
      <w:r w:rsidRPr="006B68C8">
        <w:rPr>
          <w:rFonts w:ascii="Courier" w:hAnsi="Courier" w:cs="Courier"/>
          <w:color w:val="000000"/>
          <w:kern w:val="0"/>
          <w:sz w:val="28"/>
          <w:szCs w:val="28"/>
        </w:rPr>
        <w:t>张云梅</w:t>
      </w:r>
      <w:r w:rsidRPr="006B68C8">
        <w:rPr>
          <w:rFonts w:ascii="Courier" w:hAnsi="Courier" w:cs="Courier"/>
          <w:color w:val="000000"/>
          <w:kern w:val="0"/>
          <w:sz w:val="28"/>
          <w:szCs w:val="28"/>
        </w:rPr>
        <w:t xml:space="preserve">. </w:t>
      </w:r>
      <w:r w:rsidRPr="006B68C8">
        <w:rPr>
          <w:rFonts w:ascii="Courier" w:hAnsi="Courier" w:cs="Courier"/>
          <w:color w:val="000000"/>
          <w:kern w:val="0"/>
          <w:sz w:val="28"/>
          <w:szCs w:val="28"/>
        </w:rPr>
        <w:t>奶山羊</w:t>
      </w:r>
      <w:r w:rsidRPr="006B68C8">
        <w:rPr>
          <w:rFonts w:ascii="Courier" w:hAnsi="Courier" w:cs="Courier"/>
          <w:color w:val="000000"/>
          <w:kern w:val="0"/>
          <w:sz w:val="28"/>
          <w:szCs w:val="28"/>
        </w:rPr>
        <w:t>XY</w:t>
      </w:r>
      <w:r w:rsidRPr="006B68C8">
        <w:rPr>
          <w:rFonts w:ascii="Courier" w:hAnsi="Courier" w:cs="Courier"/>
          <w:color w:val="000000"/>
          <w:kern w:val="0"/>
          <w:sz w:val="28"/>
          <w:szCs w:val="28"/>
        </w:rPr>
        <w:t>精子分离及低剂量输精效果研究</w:t>
      </w:r>
      <w:r w:rsidRPr="006B68C8">
        <w:rPr>
          <w:rFonts w:ascii="Courier" w:hAnsi="Courier" w:cs="Courier"/>
          <w:color w:val="000000"/>
          <w:kern w:val="0"/>
          <w:sz w:val="28"/>
          <w:szCs w:val="28"/>
        </w:rPr>
        <w:t xml:space="preserve">[J]. </w:t>
      </w:r>
      <w:r w:rsidRPr="006B68C8">
        <w:rPr>
          <w:rFonts w:ascii="Courier" w:hAnsi="Courier" w:cs="Courier"/>
          <w:color w:val="000000"/>
          <w:kern w:val="0"/>
          <w:sz w:val="28"/>
          <w:szCs w:val="28"/>
        </w:rPr>
        <w:t>中国草食动物</w:t>
      </w:r>
      <w:r w:rsidRPr="006B68C8">
        <w:rPr>
          <w:rFonts w:ascii="Courier" w:hAnsi="Courier" w:cs="Courier"/>
          <w:color w:val="000000"/>
          <w:kern w:val="0"/>
          <w:sz w:val="28"/>
          <w:szCs w:val="28"/>
        </w:rPr>
        <w:t xml:space="preserve">,2009,02:16-18. </w:t>
      </w:r>
    </w:p>
    <w:p w:rsidR="006B68C8" w:rsidRPr="006B68C8" w:rsidRDefault="006B68C8" w:rsidP="00BE7D72">
      <w:pPr>
        <w:autoSpaceDE w:val="0"/>
        <w:autoSpaceDN w:val="0"/>
        <w:adjustRightInd w:val="0"/>
        <w:spacing w:line="360" w:lineRule="auto"/>
        <w:ind w:firstLineChars="100" w:firstLine="280"/>
        <w:jc w:val="left"/>
        <w:rPr>
          <w:rFonts w:ascii="Courier" w:hAnsi="Courier" w:cs="Courier"/>
          <w:color w:val="000000"/>
          <w:kern w:val="0"/>
          <w:sz w:val="28"/>
          <w:szCs w:val="28"/>
        </w:rPr>
      </w:pPr>
      <w:r w:rsidRPr="006B68C8">
        <w:rPr>
          <w:rFonts w:ascii="Courier" w:hAnsi="Courier" w:cs="Courier"/>
          <w:color w:val="000000"/>
          <w:kern w:val="0"/>
          <w:sz w:val="28"/>
          <w:szCs w:val="28"/>
        </w:rPr>
        <w:t xml:space="preserve">[8] </w:t>
      </w:r>
      <w:r w:rsidRPr="006B68C8">
        <w:rPr>
          <w:rFonts w:ascii="Courier" w:hAnsi="Courier" w:cs="Courier"/>
          <w:color w:val="000000"/>
          <w:kern w:val="0"/>
          <w:sz w:val="28"/>
          <w:szCs w:val="28"/>
        </w:rPr>
        <w:t>张涛</w:t>
      </w:r>
      <w:r w:rsidRPr="006B68C8">
        <w:rPr>
          <w:rFonts w:ascii="Courier" w:hAnsi="Courier" w:cs="Courier"/>
          <w:color w:val="000000"/>
          <w:kern w:val="0"/>
          <w:sz w:val="28"/>
          <w:szCs w:val="28"/>
        </w:rPr>
        <w:t>,</w:t>
      </w:r>
      <w:r w:rsidRPr="006B68C8">
        <w:rPr>
          <w:rFonts w:ascii="Courier" w:hAnsi="Courier" w:cs="Courier"/>
          <w:color w:val="000000"/>
          <w:kern w:val="0"/>
          <w:sz w:val="28"/>
          <w:szCs w:val="28"/>
        </w:rPr>
        <w:t>赵向辉</w:t>
      </w:r>
      <w:r w:rsidRPr="006B68C8">
        <w:rPr>
          <w:rFonts w:ascii="Courier" w:hAnsi="Courier" w:cs="Courier"/>
          <w:color w:val="000000"/>
          <w:kern w:val="0"/>
          <w:sz w:val="28"/>
          <w:szCs w:val="28"/>
        </w:rPr>
        <w:t>,</w:t>
      </w:r>
      <w:r w:rsidRPr="006B68C8">
        <w:rPr>
          <w:rFonts w:ascii="Courier" w:hAnsi="Courier" w:cs="Courier"/>
          <w:color w:val="000000"/>
          <w:kern w:val="0"/>
          <w:sz w:val="28"/>
          <w:szCs w:val="28"/>
        </w:rPr>
        <w:t>徐明</w:t>
      </w:r>
      <w:r w:rsidRPr="006B68C8">
        <w:rPr>
          <w:rFonts w:ascii="Courier" w:hAnsi="Courier" w:cs="Courier"/>
          <w:color w:val="000000"/>
          <w:kern w:val="0"/>
          <w:sz w:val="28"/>
          <w:szCs w:val="28"/>
        </w:rPr>
        <w:t>,</w:t>
      </w:r>
      <w:r w:rsidRPr="006B68C8">
        <w:rPr>
          <w:rFonts w:ascii="Courier" w:hAnsi="Courier" w:cs="Courier"/>
          <w:color w:val="000000"/>
          <w:kern w:val="0"/>
          <w:sz w:val="28"/>
          <w:szCs w:val="28"/>
        </w:rPr>
        <w:t>姚军虎</w:t>
      </w:r>
      <w:r w:rsidRPr="006B68C8">
        <w:rPr>
          <w:rFonts w:ascii="Courier" w:hAnsi="Courier" w:cs="Courier"/>
          <w:color w:val="000000"/>
          <w:kern w:val="0"/>
          <w:sz w:val="28"/>
          <w:szCs w:val="28"/>
        </w:rPr>
        <w:t xml:space="preserve">. </w:t>
      </w:r>
      <w:r w:rsidRPr="006B68C8">
        <w:rPr>
          <w:rFonts w:ascii="Courier" w:hAnsi="Courier" w:cs="Courier"/>
          <w:color w:val="000000"/>
          <w:kern w:val="0"/>
          <w:sz w:val="28"/>
          <w:szCs w:val="28"/>
        </w:rPr>
        <w:t>粗饲料颗粒长度对山羊咀嚼活动和瘤胃发酵的影响</w:t>
      </w:r>
      <w:r w:rsidRPr="006B68C8">
        <w:rPr>
          <w:rFonts w:ascii="Courier" w:hAnsi="Courier" w:cs="Courier"/>
          <w:color w:val="000000"/>
          <w:kern w:val="0"/>
          <w:sz w:val="28"/>
          <w:szCs w:val="28"/>
        </w:rPr>
        <w:t xml:space="preserve">[J]. </w:t>
      </w:r>
      <w:r w:rsidRPr="006B68C8">
        <w:rPr>
          <w:rFonts w:ascii="Courier" w:hAnsi="Courier" w:cs="Courier"/>
          <w:color w:val="000000"/>
          <w:kern w:val="0"/>
          <w:sz w:val="28"/>
          <w:szCs w:val="28"/>
        </w:rPr>
        <w:t>饲料工业</w:t>
      </w:r>
      <w:r w:rsidRPr="006B68C8">
        <w:rPr>
          <w:rFonts w:ascii="Courier" w:hAnsi="Courier" w:cs="Courier"/>
          <w:color w:val="000000"/>
          <w:kern w:val="0"/>
          <w:sz w:val="28"/>
          <w:szCs w:val="28"/>
        </w:rPr>
        <w:t xml:space="preserve">,2010,09:30-32. </w:t>
      </w:r>
    </w:p>
    <w:p w:rsidR="006B68C8" w:rsidRPr="006B68C8" w:rsidRDefault="006B68C8" w:rsidP="00BE7D72">
      <w:pPr>
        <w:autoSpaceDE w:val="0"/>
        <w:autoSpaceDN w:val="0"/>
        <w:adjustRightInd w:val="0"/>
        <w:spacing w:line="360" w:lineRule="auto"/>
        <w:ind w:firstLineChars="100" w:firstLine="280"/>
        <w:jc w:val="left"/>
        <w:rPr>
          <w:rFonts w:ascii="Courier" w:hAnsi="Courier" w:cs="Courier"/>
          <w:color w:val="000000"/>
          <w:kern w:val="0"/>
          <w:sz w:val="28"/>
          <w:szCs w:val="28"/>
        </w:rPr>
      </w:pPr>
      <w:r w:rsidRPr="006B68C8">
        <w:rPr>
          <w:rFonts w:ascii="Courier" w:hAnsi="Courier" w:cs="Courier"/>
          <w:color w:val="000000"/>
          <w:kern w:val="0"/>
          <w:sz w:val="28"/>
          <w:szCs w:val="28"/>
        </w:rPr>
        <w:t xml:space="preserve">[9] </w:t>
      </w:r>
      <w:r w:rsidRPr="006B68C8">
        <w:rPr>
          <w:rFonts w:ascii="Courier" w:hAnsi="Courier" w:cs="Courier"/>
          <w:color w:val="000000"/>
          <w:kern w:val="0"/>
          <w:sz w:val="28"/>
          <w:szCs w:val="28"/>
        </w:rPr>
        <w:t>任娟</w:t>
      </w:r>
      <w:r w:rsidRPr="006B68C8">
        <w:rPr>
          <w:rFonts w:ascii="Courier" w:hAnsi="Courier" w:cs="Courier"/>
          <w:color w:val="000000"/>
          <w:kern w:val="0"/>
          <w:sz w:val="28"/>
          <w:szCs w:val="28"/>
        </w:rPr>
        <w:t>,</w:t>
      </w:r>
      <w:r w:rsidRPr="006B68C8">
        <w:rPr>
          <w:rFonts w:ascii="Courier" w:hAnsi="Courier" w:cs="Courier"/>
          <w:color w:val="000000"/>
          <w:kern w:val="0"/>
          <w:sz w:val="28"/>
          <w:szCs w:val="28"/>
        </w:rPr>
        <w:t>张富新</w:t>
      </w:r>
      <w:r w:rsidRPr="006B68C8">
        <w:rPr>
          <w:rFonts w:ascii="Courier" w:hAnsi="Courier" w:cs="Courier"/>
          <w:color w:val="000000"/>
          <w:kern w:val="0"/>
          <w:sz w:val="28"/>
          <w:szCs w:val="28"/>
        </w:rPr>
        <w:t>. 3</w:t>
      </w:r>
      <w:r w:rsidRPr="006B68C8">
        <w:rPr>
          <w:rFonts w:ascii="Courier" w:hAnsi="Courier" w:cs="Courier"/>
          <w:color w:val="000000"/>
          <w:kern w:val="0"/>
          <w:sz w:val="28"/>
          <w:szCs w:val="28"/>
        </w:rPr>
        <w:t>种发酵剂在羊奶干酪生产中应用效果的研究</w:t>
      </w:r>
      <w:r w:rsidRPr="006B68C8">
        <w:rPr>
          <w:rFonts w:ascii="Courier" w:hAnsi="Courier" w:cs="Courier"/>
          <w:color w:val="000000"/>
          <w:kern w:val="0"/>
          <w:sz w:val="28"/>
          <w:szCs w:val="28"/>
        </w:rPr>
        <w:t xml:space="preserve">[J]. </w:t>
      </w:r>
      <w:r w:rsidRPr="006B68C8">
        <w:rPr>
          <w:rFonts w:ascii="Courier" w:hAnsi="Courier" w:cs="Courier"/>
          <w:color w:val="000000"/>
          <w:kern w:val="0"/>
          <w:sz w:val="28"/>
          <w:szCs w:val="28"/>
        </w:rPr>
        <w:t>江苏农业学报</w:t>
      </w:r>
      <w:r w:rsidRPr="006B68C8">
        <w:rPr>
          <w:rFonts w:ascii="Courier" w:hAnsi="Courier" w:cs="Courier"/>
          <w:color w:val="000000"/>
          <w:kern w:val="0"/>
          <w:sz w:val="28"/>
          <w:szCs w:val="28"/>
        </w:rPr>
        <w:t>,2010,03:613-616.</w:t>
      </w:r>
    </w:p>
    <w:p w:rsidR="006B68C8" w:rsidRPr="006B68C8" w:rsidRDefault="006B68C8" w:rsidP="00BE7D72">
      <w:pPr>
        <w:autoSpaceDE w:val="0"/>
        <w:autoSpaceDN w:val="0"/>
        <w:adjustRightInd w:val="0"/>
        <w:spacing w:line="360" w:lineRule="auto"/>
        <w:ind w:firstLineChars="100" w:firstLine="280"/>
        <w:jc w:val="left"/>
        <w:rPr>
          <w:rFonts w:ascii="Courier" w:hAnsi="Courier" w:cs="Courier"/>
          <w:color w:val="000000"/>
          <w:kern w:val="0"/>
          <w:sz w:val="28"/>
          <w:szCs w:val="28"/>
        </w:rPr>
      </w:pPr>
      <w:r w:rsidRPr="006B68C8">
        <w:rPr>
          <w:rFonts w:ascii="Courier" w:hAnsi="Courier" w:cs="Courier"/>
          <w:color w:val="000000"/>
          <w:kern w:val="0"/>
          <w:sz w:val="28"/>
          <w:szCs w:val="28"/>
        </w:rPr>
        <w:t xml:space="preserve">[10] </w:t>
      </w:r>
      <w:r w:rsidRPr="006B68C8">
        <w:rPr>
          <w:rFonts w:ascii="Courier" w:hAnsi="Courier" w:cs="Courier"/>
          <w:color w:val="000000"/>
          <w:kern w:val="0"/>
          <w:sz w:val="28"/>
          <w:szCs w:val="28"/>
        </w:rPr>
        <w:t>赵向辉</w:t>
      </w:r>
      <w:r w:rsidRPr="006B68C8">
        <w:rPr>
          <w:rFonts w:ascii="Courier" w:hAnsi="Courier" w:cs="Courier"/>
          <w:color w:val="000000"/>
          <w:kern w:val="0"/>
          <w:sz w:val="28"/>
          <w:szCs w:val="28"/>
        </w:rPr>
        <w:t>,</w:t>
      </w:r>
      <w:r w:rsidRPr="006B68C8">
        <w:rPr>
          <w:rFonts w:ascii="Courier" w:hAnsi="Courier" w:cs="Courier"/>
          <w:color w:val="000000"/>
          <w:kern w:val="0"/>
          <w:sz w:val="28"/>
          <w:szCs w:val="28"/>
        </w:rPr>
        <w:t>张涛</w:t>
      </w:r>
      <w:r w:rsidRPr="006B68C8">
        <w:rPr>
          <w:rFonts w:ascii="Courier" w:hAnsi="Courier" w:cs="Courier"/>
          <w:color w:val="000000"/>
          <w:kern w:val="0"/>
          <w:sz w:val="28"/>
          <w:szCs w:val="28"/>
        </w:rPr>
        <w:t>,</w:t>
      </w:r>
      <w:r w:rsidRPr="006B68C8">
        <w:rPr>
          <w:rFonts w:ascii="Courier" w:hAnsi="Courier" w:cs="Courier"/>
          <w:color w:val="000000"/>
          <w:kern w:val="0"/>
          <w:sz w:val="28"/>
          <w:szCs w:val="28"/>
        </w:rPr>
        <w:t>徐明</w:t>
      </w:r>
      <w:r w:rsidRPr="006B68C8">
        <w:rPr>
          <w:rFonts w:ascii="Courier" w:hAnsi="Courier" w:cs="Courier"/>
          <w:color w:val="000000"/>
          <w:kern w:val="0"/>
          <w:sz w:val="28"/>
          <w:szCs w:val="28"/>
        </w:rPr>
        <w:t>,</w:t>
      </w:r>
      <w:r w:rsidRPr="006B68C8">
        <w:rPr>
          <w:rFonts w:ascii="Courier" w:hAnsi="Courier" w:cs="Courier"/>
          <w:color w:val="000000"/>
          <w:kern w:val="0"/>
          <w:sz w:val="28"/>
          <w:szCs w:val="28"/>
        </w:rPr>
        <w:t>姚军虎</w:t>
      </w:r>
      <w:r w:rsidRPr="006B68C8">
        <w:rPr>
          <w:rFonts w:ascii="Courier" w:hAnsi="Courier" w:cs="Courier"/>
          <w:color w:val="000000"/>
          <w:kern w:val="0"/>
          <w:sz w:val="28"/>
          <w:szCs w:val="28"/>
        </w:rPr>
        <w:t xml:space="preserve">. </w:t>
      </w:r>
      <w:r w:rsidRPr="006B68C8">
        <w:rPr>
          <w:rFonts w:ascii="Courier" w:hAnsi="Courier" w:cs="Courier"/>
          <w:color w:val="000000"/>
          <w:kern w:val="0"/>
          <w:sz w:val="28"/>
          <w:szCs w:val="28"/>
        </w:rPr>
        <w:t>苜蓿干草粒度对山羊采食行为、瘤胃</w:t>
      </w:r>
      <w:r w:rsidRPr="006B68C8">
        <w:rPr>
          <w:rFonts w:ascii="Courier" w:hAnsi="Courier" w:cs="Courier"/>
          <w:color w:val="000000"/>
          <w:kern w:val="0"/>
          <w:sz w:val="28"/>
          <w:szCs w:val="28"/>
        </w:rPr>
        <w:t>pH</w:t>
      </w:r>
      <w:r w:rsidRPr="006B68C8">
        <w:rPr>
          <w:rFonts w:ascii="Courier" w:hAnsi="Courier" w:cs="Courier"/>
          <w:color w:val="000000"/>
          <w:kern w:val="0"/>
          <w:sz w:val="28"/>
          <w:szCs w:val="28"/>
        </w:rPr>
        <w:t>和瘤胃内养分降解动力学的影响</w:t>
      </w:r>
      <w:r w:rsidRPr="006B68C8">
        <w:rPr>
          <w:rFonts w:ascii="Courier" w:hAnsi="Courier" w:cs="Courier"/>
          <w:color w:val="000000"/>
          <w:kern w:val="0"/>
          <w:sz w:val="28"/>
          <w:szCs w:val="28"/>
        </w:rPr>
        <w:t xml:space="preserve">[J]. </w:t>
      </w:r>
      <w:r w:rsidRPr="006B68C8">
        <w:rPr>
          <w:rFonts w:ascii="Courier" w:hAnsi="Courier" w:cs="Courier"/>
          <w:color w:val="000000"/>
          <w:kern w:val="0"/>
          <w:sz w:val="28"/>
          <w:szCs w:val="28"/>
        </w:rPr>
        <w:t>动物营养学报</w:t>
      </w:r>
      <w:r w:rsidRPr="006B68C8">
        <w:rPr>
          <w:rFonts w:ascii="Courier" w:hAnsi="Courier" w:cs="Courier"/>
          <w:color w:val="000000"/>
          <w:kern w:val="0"/>
          <w:sz w:val="28"/>
          <w:szCs w:val="28"/>
        </w:rPr>
        <w:t>,2010,05:1293-1300.</w:t>
      </w:r>
    </w:p>
    <w:p w:rsidR="006B68C8" w:rsidRPr="006B68C8" w:rsidRDefault="006B68C8" w:rsidP="00BE7D72">
      <w:pPr>
        <w:autoSpaceDE w:val="0"/>
        <w:autoSpaceDN w:val="0"/>
        <w:adjustRightInd w:val="0"/>
        <w:spacing w:line="360" w:lineRule="auto"/>
        <w:ind w:firstLineChars="100" w:firstLine="280"/>
        <w:jc w:val="left"/>
        <w:rPr>
          <w:rFonts w:ascii="Courier" w:hAnsi="Courier" w:cs="Courier"/>
          <w:color w:val="000000"/>
          <w:kern w:val="0"/>
          <w:sz w:val="28"/>
          <w:szCs w:val="28"/>
        </w:rPr>
      </w:pPr>
      <w:r w:rsidRPr="006B68C8">
        <w:rPr>
          <w:rFonts w:ascii="Courier" w:hAnsi="Courier" w:cs="Courier"/>
          <w:color w:val="000000"/>
          <w:kern w:val="0"/>
          <w:sz w:val="28"/>
          <w:szCs w:val="28"/>
        </w:rPr>
        <w:lastRenderedPageBreak/>
        <w:t xml:space="preserve">[11] </w:t>
      </w:r>
      <w:r w:rsidRPr="006B68C8">
        <w:rPr>
          <w:rFonts w:ascii="Courier" w:hAnsi="Courier" w:cs="Courier"/>
          <w:color w:val="000000"/>
          <w:kern w:val="0"/>
          <w:sz w:val="28"/>
          <w:szCs w:val="28"/>
        </w:rPr>
        <w:t>张晓</w:t>
      </w:r>
      <w:r w:rsidRPr="006B68C8">
        <w:rPr>
          <w:rFonts w:ascii="Courier" w:hAnsi="Courier" w:cs="Courier"/>
          <w:color w:val="000000"/>
          <w:kern w:val="0"/>
          <w:sz w:val="28"/>
          <w:szCs w:val="28"/>
        </w:rPr>
        <w:t>,</w:t>
      </w:r>
      <w:r w:rsidRPr="006B68C8">
        <w:rPr>
          <w:rFonts w:ascii="Courier" w:hAnsi="Courier" w:cs="Courier"/>
          <w:color w:val="000000"/>
          <w:kern w:val="0"/>
          <w:sz w:val="28"/>
          <w:szCs w:val="28"/>
        </w:rPr>
        <w:t>罗军</w:t>
      </w:r>
      <w:r w:rsidRPr="006B68C8">
        <w:rPr>
          <w:rFonts w:ascii="Courier" w:hAnsi="Courier" w:cs="Courier"/>
          <w:color w:val="000000"/>
          <w:kern w:val="0"/>
          <w:sz w:val="28"/>
          <w:szCs w:val="28"/>
        </w:rPr>
        <w:t>,</w:t>
      </w:r>
      <w:r w:rsidRPr="006B68C8">
        <w:rPr>
          <w:rFonts w:ascii="Courier" w:hAnsi="Courier" w:cs="Courier"/>
          <w:color w:val="000000"/>
          <w:kern w:val="0"/>
          <w:sz w:val="28"/>
          <w:szCs w:val="28"/>
        </w:rPr>
        <w:t>李建华</w:t>
      </w:r>
      <w:r w:rsidRPr="006B68C8">
        <w:rPr>
          <w:rFonts w:ascii="Courier" w:hAnsi="Courier" w:cs="Courier"/>
          <w:color w:val="000000"/>
          <w:kern w:val="0"/>
          <w:sz w:val="28"/>
          <w:szCs w:val="28"/>
        </w:rPr>
        <w:t>,</w:t>
      </w:r>
      <w:r w:rsidRPr="006B68C8">
        <w:rPr>
          <w:rFonts w:ascii="Courier" w:hAnsi="Courier" w:cs="Courier"/>
          <w:color w:val="000000"/>
          <w:kern w:val="0"/>
          <w:sz w:val="28"/>
          <w:szCs w:val="28"/>
        </w:rPr>
        <w:t>赵旺生</w:t>
      </w:r>
      <w:r w:rsidRPr="006B68C8">
        <w:rPr>
          <w:rFonts w:ascii="Courier" w:hAnsi="Courier" w:cs="Courier"/>
          <w:color w:val="000000"/>
          <w:kern w:val="0"/>
          <w:sz w:val="28"/>
          <w:szCs w:val="28"/>
        </w:rPr>
        <w:t>,</w:t>
      </w:r>
      <w:r w:rsidRPr="006B68C8">
        <w:rPr>
          <w:rFonts w:ascii="Courier" w:hAnsi="Courier" w:cs="Courier"/>
          <w:color w:val="000000"/>
          <w:kern w:val="0"/>
          <w:sz w:val="28"/>
          <w:szCs w:val="28"/>
        </w:rPr>
        <w:t>王伟</w:t>
      </w:r>
      <w:r w:rsidRPr="006B68C8">
        <w:rPr>
          <w:rFonts w:ascii="Courier" w:hAnsi="Courier" w:cs="Courier"/>
          <w:color w:val="000000"/>
          <w:kern w:val="0"/>
          <w:sz w:val="28"/>
          <w:szCs w:val="28"/>
        </w:rPr>
        <w:t xml:space="preserve">. </w:t>
      </w:r>
      <w:r w:rsidRPr="006B68C8">
        <w:rPr>
          <w:rFonts w:ascii="Courier" w:hAnsi="Courier" w:cs="Courier"/>
          <w:color w:val="000000"/>
          <w:kern w:val="0"/>
          <w:sz w:val="28"/>
          <w:szCs w:val="28"/>
        </w:rPr>
        <w:t>西农萨能奶山羊脂肪酸合酶基因启动子的克隆及活性测定</w:t>
      </w:r>
      <w:r w:rsidRPr="006B68C8">
        <w:rPr>
          <w:rFonts w:ascii="Courier" w:hAnsi="Courier" w:cs="Courier"/>
          <w:color w:val="000000"/>
          <w:kern w:val="0"/>
          <w:sz w:val="28"/>
          <w:szCs w:val="28"/>
        </w:rPr>
        <w:t xml:space="preserve">[J]. </w:t>
      </w:r>
      <w:r w:rsidRPr="006B68C8">
        <w:rPr>
          <w:rFonts w:ascii="Courier" w:hAnsi="Courier" w:cs="Courier"/>
          <w:color w:val="000000"/>
          <w:kern w:val="0"/>
          <w:sz w:val="28"/>
          <w:szCs w:val="28"/>
        </w:rPr>
        <w:t>中国农业科学</w:t>
      </w:r>
      <w:r w:rsidRPr="006B68C8">
        <w:rPr>
          <w:rFonts w:ascii="Courier" w:hAnsi="Courier" w:cs="Courier"/>
          <w:color w:val="000000"/>
          <w:kern w:val="0"/>
          <w:sz w:val="28"/>
          <w:szCs w:val="28"/>
        </w:rPr>
        <w:t xml:space="preserve">,2010,03:640-647. </w:t>
      </w:r>
    </w:p>
    <w:p w:rsidR="006B68C8" w:rsidRPr="006B68C8" w:rsidRDefault="006B68C8" w:rsidP="00BE7D72">
      <w:pPr>
        <w:autoSpaceDE w:val="0"/>
        <w:autoSpaceDN w:val="0"/>
        <w:adjustRightInd w:val="0"/>
        <w:spacing w:line="360" w:lineRule="auto"/>
        <w:ind w:firstLineChars="100" w:firstLine="280"/>
        <w:jc w:val="left"/>
        <w:rPr>
          <w:rFonts w:ascii="Courier" w:hAnsi="Courier" w:cs="Courier"/>
          <w:color w:val="000000"/>
          <w:kern w:val="0"/>
          <w:sz w:val="28"/>
          <w:szCs w:val="28"/>
        </w:rPr>
      </w:pPr>
      <w:r w:rsidRPr="006B68C8">
        <w:rPr>
          <w:rFonts w:ascii="Courier" w:hAnsi="Courier" w:cs="Courier"/>
          <w:color w:val="000000"/>
          <w:kern w:val="0"/>
          <w:sz w:val="28"/>
          <w:szCs w:val="28"/>
        </w:rPr>
        <w:t xml:space="preserve">[12] </w:t>
      </w:r>
      <w:r w:rsidRPr="006B68C8">
        <w:rPr>
          <w:rFonts w:ascii="Courier" w:hAnsi="Courier" w:cs="Courier"/>
          <w:color w:val="000000"/>
          <w:kern w:val="0"/>
          <w:sz w:val="28"/>
          <w:szCs w:val="28"/>
        </w:rPr>
        <w:t>罗军</w:t>
      </w:r>
      <w:r w:rsidRPr="006B68C8">
        <w:rPr>
          <w:rFonts w:ascii="Courier" w:hAnsi="Courier" w:cs="Courier"/>
          <w:color w:val="000000"/>
          <w:kern w:val="0"/>
          <w:sz w:val="28"/>
          <w:szCs w:val="28"/>
        </w:rPr>
        <w:t>,</w:t>
      </w:r>
      <w:r w:rsidRPr="006B68C8">
        <w:rPr>
          <w:rFonts w:ascii="Courier" w:hAnsi="Courier" w:cs="Courier"/>
          <w:color w:val="000000"/>
          <w:kern w:val="0"/>
          <w:sz w:val="28"/>
          <w:szCs w:val="28"/>
        </w:rPr>
        <w:t>单翠燕</w:t>
      </w:r>
      <w:r w:rsidRPr="006B68C8">
        <w:rPr>
          <w:rFonts w:ascii="Courier" w:hAnsi="Courier" w:cs="Courier"/>
          <w:color w:val="000000"/>
          <w:kern w:val="0"/>
          <w:sz w:val="28"/>
          <w:szCs w:val="28"/>
        </w:rPr>
        <w:t>,</w:t>
      </w:r>
      <w:r w:rsidRPr="006B68C8">
        <w:rPr>
          <w:rFonts w:ascii="Courier" w:hAnsi="Courier" w:cs="Courier"/>
          <w:color w:val="000000"/>
          <w:kern w:val="0"/>
          <w:sz w:val="28"/>
          <w:szCs w:val="28"/>
        </w:rPr>
        <w:t>王海滨</w:t>
      </w:r>
      <w:r w:rsidRPr="006B68C8">
        <w:rPr>
          <w:rFonts w:ascii="Courier" w:hAnsi="Courier" w:cs="Courier"/>
          <w:color w:val="000000"/>
          <w:kern w:val="0"/>
          <w:sz w:val="28"/>
          <w:szCs w:val="28"/>
        </w:rPr>
        <w:t>,</w:t>
      </w:r>
      <w:r w:rsidRPr="006B68C8">
        <w:rPr>
          <w:rFonts w:ascii="Courier" w:hAnsi="Courier" w:cs="Courier"/>
          <w:color w:val="000000"/>
          <w:kern w:val="0"/>
          <w:sz w:val="28"/>
          <w:szCs w:val="28"/>
        </w:rPr>
        <w:t>滕炎玲</w:t>
      </w:r>
      <w:r w:rsidRPr="006B68C8">
        <w:rPr>
          <w:rFonts w:ascii="Courier" w:hAnsi="Courier" w:cs="Courier"/>
          <w:color w:val="000000"/>
          <w:kern w:val="0"/>
          <w:sz w:val="28"/>
          <w:szCs w:val="28"/>
        </w:rPr>
        <w:t>,</w:t>
      </w:r>
      <w:r w:rsidRPr="006B68C8">
        <w:rPr>
          <w:rFonts w:ascii="Courier" w:hAnsi="Courier" w:cs="Courier"/>
          <w:color w:val="000000"/>
          <w:kern w:val="0"/>
          <w:sz w:val="28"/>
          <w:szCs w:val="28"/>
        </w:rPr>
        <w:t>崔志宇</w:t>
      </w:r>
      <w:r w:rsidRPr="006B68C8">
        <w:rPr>
          <w:rFonts w:ascii="Courier" w:hAnsi="Courier" w:cs="Courier"/>
          <w:color w:val="000000"/>
          <w:kern w:val="0"/>
          <w:sz w:val="28"/>
          <w:szCs w:val="28"/>
        </w:rPr>
        <w:t>,</w:t>
      </w:r>
      <w:r w:rsidRPr="006B68C8">
        <w:rPr>
          <w:rFonts w:ascii="Courier" w:hAnsi="Courier" w:cs="Courier"/>
          <w:color w:val="000000"/>
          <w:kern w:val="0"/>
          <w:sz w:val="28"/>
          <w:szCs w:val="28"/>
        </w:rPr>
        <w:t>余刚</w:t>
      </w:r>
      <w:r w:rsidRPr="006B68C8">
        <w:rPr>
          <w:rFonts w:ascii="Courier" w:hAnsi="Courier" w:cs="Courier"/>
          <w:color w:val="000000"/>
          <w:kern w:val="0"/>
          <w:sz w:val="28"/>
          <w:szCs w:val="28"/>
        </w:rPr>
        <w:t>,</w:t>
      </w:r>
      <w:r w:rsidRPr="006B68C8">
        <w:rPr>
          <w:rFonts w:ascii="Courier" w:hAnsi="Courier" w:cs="Courier"/>
          <w:color w:val="000000"/>
          <w:kern w:val="0"/>
          <w:sz w:val="28"/>
          <w:szCs w:val="28"/>
        </w:rPr>
        <w:t>张宁</w:t>
      </w:r>
      <w:r w:rsidRPr="006B68C8">
        <w:rPr>
          <w:rFonts w:ascii="Courier" w:hAnsi="Courier" w:cs="Courier"/>
          <w:color w:val="000000"/>
          <w:kern w:val="0"/>
          <w:sz w:val="28"/>
          <w:szCs w:val="28"/>
        </w:rPr>
        <w:t xml:space="preserve">. </w:t>
      </w:r>
      <w:r w:rsidRPr="006B68C8">
        <w:rPr>
          <w:rFonts w:ascii="Courier" w:hAnsi="Courier" w:cs="Courier"/>
          <w:color w:val="000000"/>
          <w:kern w:val="0"/>
          <w:sz w:val="28"/>
          <w:szCs w:val="28"/>
        </w:rPr>
        <w:t>共轭亚油酸对奶山羊公羔肉用性能以及肌肉和脂肪中脂肪酸组成的影响</w:t>
      </w:r>
      <w:r w:rsidRPr="006B68C8">
        <w:rPr>
          <w:rFonts w:ascii="Courier" w:hAnsi="Courier" w:cs="Courier"/>
          <w:color w:val="000000"/>
          <w:kern w:val="0"/>
          <w:sz w:val="28"/>
          <w:szCs w:val="28"/>
        </w:rPr>
        <w:t xml:space="preserve">[J]. </w:t>
      </w:r>
      <w:r w:rsidRPr="006B68C8">
        <w:rPr>
          <w:rFonts w:ascii="Courier" w:hAnsi="Courier" w:cs="Courier"/>
          <w:color w:val="000000"/>
          <w:kern w:val="0"/>
          <w:sz w:val="28"/>
          <w:szCs w:val="28"/>
        </w:rPr>
        <w:t>动物营养学报</w:t>
      </w:r>
      <w:r w:rsidRPr="006B68C8">
        <w:rPr>
          <w:rFonts w:ascii="Courier" w:hAnsi="Courier" w:cs="Courier"/>
          <w:color w:val="000000"/>
          <w:kern w:val="0"/>
          <w:sz w:val="28"/>
          <w:szCs w:val="28"/>
        </w:rPr>
        <w:t>,2010,03:709-716</w:t>
      </w:r>
    </w:p>
    <w:p w:rsidR="006B68C8" w:rsidRPr="006B68C8" w:rsidRDefault="006B68C8" w:rsidP="00BE7D72">
      <w:pPr>
        <w:autoSpaceDE w:val="0"/>
        <w:autoSpaceDN w:val="0"/>
        <w:adjustRightInd w:val="0"/>
        <w:spacing w:line="360" w:lineRule="auto"/>
        <w:ind w:firstLineChars="100" w:firstLine="280"/>
        <w:jc w:val="left"/>
        <w:rPr>
          <w:rFonts w:ascii="Courier" w:hAnsi="Courier" w:cs="Courier"/>
          <w:color w:val="000000"/>
          <w:kern w:val="0"/>
          <w:sz w:val="28"/>
          <w:szCs w:val="28"/>
        </w:rPr>
      </w:pPr>
      <w:r w:rsidRPr="006B68C8">
        <w:rPr>
          <w:rFonts w:ascii="Courier" w:hAnsi="Courier" w:cs="Courier"/>
          <w:color w:val="000000"/>
          <w:kern w:val="0"/>
          <w:sz w:val="28"/>
          <w:szCs w:val="28"/>
        </w:rPr>
        <w:t xml:space="preserve">[13] </w:t>
      </w:r>
      <w:r w:rsidRPr="006B68C8">
        <w:rPr>
          <w:rFonts w:ascii="Courier" w:hAnsi="Courier" w:cs="Courier"/>
          <w:color w:val="000000"/>
          <w:kern w:val="0"/>
          <w:sz w:val="28"/>
          <w:szCs w:val="28"/>
        </w:rPr>
        <w:t>杨振宇</w:t>
      </w:r>
      <w:r w:rsidRPr="006B68C8">
        <w:rPr>
          <w:rFonts w:ascii="Courier" w:hAnsi="Courier" w:cs="Courier"/>
          <w:color w:val="000000"/>
          <w:kern w:val="0"/>
          <w:sz w:val="28"/>
          <w:szCs w:val="28"/>
        </w:rPr>
        <w:t>,</w:t>
      </w:r>
      <w:r w:rsidRPr="006B68C8">
        <w:rPr>
          <w:rFonts w:ascii="Courier" w:hAnsi="Courier" w:cs="Courier"/>
          <w:color w:val="000000"/>
          <w:kern w:val="0"/>
          <w:sz w:val="28"/>
          <w:szCs w:val="28"/>
        </w:rPr>
        <w:t>郑惠玲</w:t>
      </w:r>
      <w:r w:rsidRPr="006B68C8">
        <w:rPr>
          <w:rFonts w:ascii="Courier" w:hAnsi="Courier" w:cs="Courier"/>
          <w:color w:val="000000"/>
          <w:kern w:val="0"/>
          <w:sz w:val="28"/>
          <w:szCs w:val="28"/>
        </w:rPr>
        <w:t>,</w:t>
      </w:r>
      <w:r w:rsidRPr="006B68C8">
        <w:rPr>
          <w:rFonts w:ascii="Courier" w:hAnsi="Courier" w:cs="Courier"/>
          <w:color w:val="000000"/>
          <w:kern w:val="0"/>
          <w:sz w:val="28"/>
          <w:szCs w:val="28"/>
        </w:rPr>
        <w:t>邢瑞芳</w:t>
      </w:r>
      <w:r w:rsidRPr="006B68C8">
        <w:rPr>
          <w:rFonts w:ascii="Courier" w:hAnsi="Courier" w:cs="Courier"/>
          <w:color w:val="000000"/>
          <w:kern w:val="0"/>
          <w:sz w:val="28"/>
          <w:szCs w:val="28"/>
        </w:rPr>
        <w:t>,</w:t>
      </w:r>
      <w:r w:rsidRPr="006B68C8">
        <w:rPr>
          <w:rFonts w:ascii="Courier" w:hAnsi="Courier" w:cs="Courier"/>
          <w:color w:val="000000"/>
          <w:kern w:val="0"/>
          <w:sz w:val="28"/>
          <w:szCs w:val="28"/>
        </w:rPr>
        <w:t>祝珍珍</w:t>
      </w:r>
      <w:r w:rsidRPr="006B68C8">
        <w:rPr>
          <w:rFonts w:ascii="Courier" w:hAnsi="Courier" w:cs="Courier"/>
          <w:color w:val="000000"/>
          <w:kern w:val="0"/>
          <w:sz w:val="28"/>
          <w:szCs w:val="28"/>
        </w:rPr>
        <w:t>,</w:t>
      </w:r>
      <w:r w:rsidRPr="006B68C8">
        <w:rPr>
          <w:rFonts w:ascii="Courier" w:hAnsi="Courier" w:cs="Courier"/>
          <w:color w:val="000000"/>
          <w:kern w:val="0"/>
          <w:sz w:val="28"/>
          <w:szCs w:val="28"/>
        </w:rPr>
        <w:t>安俊辉</w:t>
      </w:r>
      <w:r w:rsidRPr="006B68C8">
        <w:rPr>
          <w:rFonts w:ascii="Courier" w:hAnsi="Courier" w:cs="Courier"/>
          <w:color w:val="000000"/>
          <w:kern w:val="0"/>
          <w:sz w:val="28"/>
          <w:szCs w:val="28"/>
        </w:rPr>
        <w:t xml:space="preserve">. </w:t>
      </w:r>
      <w:r w:rsidRPr="006B68C8">
        <w:rPr>
          <w:rFonts w:ascii="Courier" w:hAnsi="Courier" w:cs="Courier"/>
          <w:color w:val="000000"/>
          <w:kern w:val="0"/>
          <w:sz w:val="28"/>
          <w:szCs w:val="28"/>
        </w:rPr>
        <w:t>山羊</w:t>
      </w:r>
      <w:r w:rsidRPr="006B68C8">
        <w:rPr>
          <w:rFonts w:ascii="Courier" w:hAnsi="Courier" w:cs="Courier"/>
          <w:color w:val="000000"/>
          <w:kern w:val="0"/>
          <w:sz w:val="28"/>
          <w:szCs w:val="28"/>
        </w:rPr>
        <w:t>PTHrP</w:t>
      </w:r>
      <w:r w:rsidRPr="006B68C8">
        <w:rPr>
          <w:rFonts w:ascii="Courier" w:hAnsi="Courier" w:cs="Courier"/>
          <w:color w:val="000000"/>
          <w:kern w:val="0"/>
          <w:sz w:val="28"/>
          <w:szCs w:val="28"/>
        </w:rPr>
        <w:t>基因</w:t>
      </w:r>
      <w:r w:rsidRPr="006B68C8">
        <w:rPr>
          <w:rFonts w:ascii="Courier" w:hAnsi="Courier" w:cs="Courier"/>
          <w:color w:val="000000"/>
          <w:kern w:val="0"/>
          <w:sz w:val="28"/>
          <w:szCs w:val="28"/>
        </w:rPr>
        <w:t>CDs</w:t>
      </w:r>
      <w:r w:rsidRPr="006B68C8">
        <w:rPr>
          <w:rFonts w:ascii="Courier" w:hAnsi="Courier" w:cs="Courier"/>
          <w:color w:val="000000"/>
          <w:kern w:val="0"/>
          <w:sz w:val="28"/>
          <w:szCs w:val="28"/>
        </w:rPr>
        <w:t>区克隆及其融合蛋白的表达</w:t>
      </w:r>
      <w:r w:rsidRPr="006B68C8">
        <w:rPr>
          <w:rFonts w:ascii="Courier" w:hAnsi="Courier" w:cs="Courier"/>
          <w:color w:val="000000"/>
          <w:kern w:val="0"/>
          <w:sz w:val="28"/>
          <w:szCs w:val="28"/>
        </w:rPr>
        <w:t xml:space="preserve">[J]. </w:t>
      </w:r>
      <w:r w:rsidRPr="006B68C8">
        <w:rPr>
          <w:rFonts w:ascii="Courier" w:hAnsi="Courier" w:cs="Courier"/>
          <w:color w:val="000000"/>
          <w:kern w:val="0"/>
          <w:sz w:val="28"/>
          <w:szCs w:val="28"/>
        </w:rPr>
        <w:t>西北农林科技大学学报</w:t>
      </w:r>
      <w:r w:rsidRPr="006B68C8">
        <w:rPr>
          <w:rFonts w:ascii="Courier" w:hAnsi="Courier" w:cs="Courier"/>
          <w:color w:val="000000"/>
          <w:kern w:val="0"/>
          <w:sz w:val="28"/>
          <w:szCs w:val="28"/>
        </w:rPr>
        <w:t>(</w:t>
      </w:r>
      <w:r w:rsidRPr="006B68C8">
        <w:rPr>
          <w:rFonts w:ascii="Courier" w:hAnsi="Courier" w:cs="Courier"/>
          <w:color w:val="000000"/>
          <w:kern w:val="0"/>
          <w:sz w:val="28"/>
          <w:szCs w:val="28"/>
        </w:rPr>
        <w:t>自然科学版</w:t>
      </w:r>
      <w:r w:rsidRPr="006B68C8">
        <w:rPr>
          <w:rFonts w:ascii="Courier" w:hAnsi="Courier" w:cs="Courier"/>
          <w:color w:val="000000"/>
          <w:kern w:val="0"/>
          <w:sz w:val="28"/>
          <w:szCs w:val="28"/>
        </w:rPr>
        <w:t>),2010,10:45-50.</w:t>
      </w:r>
    </w:p>
    <w:p w:rsidR="006B68C8" w:rsidRPr="006B68C8" w:rsidRDefault="006B68C8" w:rsidP="00BE7D72">
      <w:pPr>
        <w:autoSpaceDE w:val="0"/>
        <w:autoSpaceDN w:val="0"/>
        <w:adjustRightInd w:val="0"/>
        <w:spacing w:line="360" w:lineRule="auto"/>
        <w:ind w:firstLineChars="100" w:firstLine="280"/>
        <w:jc w:val="left"/>
        <w:rPr>
          <w:rFonts w:ascii="Courier" w:hAnsi="Courier" w:cs="Courier"/>
          <w:color w:val="000000"/>
          <w:kern w:val="0"/>
          <w:sz w:val="28"/>
          <w:szCs w:val="28"/>
        </w:rPr>
      </w:pPr>
      <w:r w:rsidRPr="006B68C8">
        <w:rPr>
          <w:rFonts w:ascii="Courier" w:hAnsi="Courier" w:cs="Courier"/>
          <w:color w:val="000000"/>
          <w:kern w:val="0"/>
          <w:sz w:val="28"/>
          <w:szCs w:val="28"/>
        </w:rPr>
        <w:t xml:space="preserve">[14] </w:t>
      </w:r>
      <w:r w:rsidRPr="006B68C8">
        <w:rPr>
          <w:rFonts w:ascii="Courier" w:hAnsi="Courier" w:cs="Courier"/>
          <w:color w:val="000000"/>
          <w:kern w:val="0"/>
          <w:sz w:val="28"/>
          <w:szCs w:val="28"/>
        </w:rPr>
        <w:t>祝静</w:t>
      </w:r>
      <w:r w:rsidRPr="006B68C8">
        <w:rPr>
          <w:rFonts w:ascii="Courier" w:hAnsi="Courier" w:cs="Courier"/>
          <w:color w:val="000000"/>
          <w:kern w:val="0"/>
          <w:sz w:val="28"/>
          <w:szCs w:val="28"/>
        </w:rPr>
        <w:t>,</w:t>
      </w:r>
      <w:r w:rsidRPr="006B68C8">
        <w:rPr>
          <w:rFonts w:ascii="Courier" w:hAnsi="Courier" w:cs="Courier"/>
          <w:color w:val="000000"/>
          <w:kern w:val="0"/>
          <w:sz w:val="28"/>
          <w:szCs w:val="28"/>
        </w:rPr>
        <w:t>丁武</w:t>
      </w:r>
      <w:r w:rsidRPr="006B68C8">
        <w:rPr>
          <w:rFonts w:ascii="Courier" w:hAnsi="Courier" w:cs="Courier"/>
          <w:color w:val="000000"/>
          <w:kern w:val="0"/>
          <w:sz w:val="28"/>
          <w:szCs w:val="28"/>
        </w:rPr>
        <w:t xml:space="preserve">. </w:t>
      </w:r>
      <w:r w:rsidRPr="006B68C8">
        <w:rPr>
          <w:rFonts w:ascii="Courier" w:hAnsi="Courier" w:cs="Courier"/>
          <w:color w:val="000000"/>
          <w:kern w:val="0"/>
          <w:sz w:val="28"/>
          <w:szCs w:val="28"/>
        </w:rPr>
        <w:t>羊酸奶质构特性的近红外光谱定量分析</w:t>
      </w:r>
      <w:r w:rsidRPr="006B68C8">
        <w:rPr>
          <w:rFonts w:ascii="Courier" w:hAnsi="Courier" w:cs="Courier"/>
          <w:color w:val="000000"/>
          <w:kern w:val="0"/>
          <w:sz w:val="28"/>
          <w:szCs w:val="28"/>
        </w:rPr>
        <w:t xml:space="preserve">[J]. </w:t>
      </w:r>
      <w:r w:rsidRPr="006B68C8">
        <w:rPr>
          <w:rFonts w:ascii="Courier" w:hAnsi="Courier" w:cs="Courier"/>
          <w:color w:val="000000"/>
          <w:kern w:val="0"/>
          <w:sz w:val="28"/>
          <w:szCs w:val="28"/>
        </w:rPr>
        <w:t>食品科学</w:t>
      </w:r>
      <w:r w:rsidRPr="006B68C8">
        <w:rPr>
          <w:rFonts w:ascii="Courier" w:hAnsi="Courier" w:cs="Courier"/>
          <w:color w:val="000000"/>
          <w:kern w:val="0"/>
          <w:sz w:val="28"/>
          <w:szCs w:val="28"/>
        </w:rPr>
        <w:t>,2010,19:170-173.</w:t>
      </w:r>
    </w:p>
    <w:p w:rsidR="006B68C8" w:rsidRPr="006B68C8" w:rsidRDefault="006B68C8" w:rsidP="00BE7D72">
      <w:pPr>
        <w:autoSpaceDE w:val="0"/>
        <w:autoSpaceDN w:val="0"/>
        <w:adjustRightInd w:val="0"/>
        <w:spacing w:line="360" w:lineRule="auto"/>
        <w:ind w:firstLineChars="100" w:firstLine="280"/>
        <w:jc w:val="left"/>
        <w:rPr>
          <w:rFonts w:ascii="Courier" w:hAnsi="Courier" w:cs="Courier"/>
          <w:color w:val="000000"/>
          <w:kern w:val="0"/>
          <w:sz w:val="28"/>
          <w:szCs w:val="28"/>
        </w:rPr>
      </w:pPr>
      <w:r w:rsidRPr="006B68C8">
        <w:rPr>
          <w:rFonts w:ascii="Courier" w:hAnsi="Courier" w:cs="Courier"/>
          <w:color w:val="000000"/>
          <w:kern w:val="0"/>
          <w:sz w:val="28"/>
          <w:szCs w:val="28"/>
        </w:rPr>
        <w:t xml:space="preserve">[15] </w:t>
      </w:r>
      <w:r w:rsidRPr="006B68C8">
        <w:rPr>
          <w:rFonts w:ascii="Courier" w:hAnsi="Courier" w:cs="Courier"/>
          <w:color w:val="000000"/>
          <w:kern w:val="0"/>
          <w:sz w:val="28"/>
          <w:szCs w:val="28"/>
        </w:rPr>
        <w:t>王攀</w:t>
      </w:r>
      <w:r w:rsidRPr="006B68C8">
        <w:rPr>
          <w:rFonts w:ascii="Courier" w:hAnsi="Courier" w:cs="Courier"/>
          <w:color w:val="000000"/>
          <w:kern w:val="0"/>
          <w:sz w:val="28"/>
          <w:szCs w:val="28"/>
        </w:rPr>
        <w:t>,</w:t>
      </w:r>
      <w:r w:rsidRPr="006B68C8">
        <w:rPr>
          <w:rFonts w:ascii="Courier" w:hAnsi="Courier" w:cs="Courier"/>
          <w:color w:val="000000"/>
          <w:kern w:val="0"/>
          <w:sz w:val="28"/>
          <w:szCs w:val="28"/>
        </w:rPr>
        <w:t>张富新</w:t>
      </w:r>
      <w:r w:rsidRPr="006B68C8">
        <w:rPr>
          <w:rFonts w:ascii="Courier" w:hAnsi="Courier" w:cs="Courier"/>
          <w:color w:val="000000"/>
          <w:kern w:val="0"/>
          <w:sz w:val="28"/>
          <w:szCs w:val="28"/>
        </w:rPr>
        <w:t xml:space="preserve">. </w:t>
      </w:r>
      <w:r w:rsidRPr="006B68C8">
        <w:rPr>
          <w:rFonts w:ascii="Courier" w:hAnsi="Courier" w:cs="Courier"/>
          <w:color w:val="000000"/>
          <w:kern w:val="0"/>
          <w:sz w:val="28"/>
          <w:szCs w:val="28"/>
        </w:rPr>
        <w:t>乳固形物浓度对羊奶酸奶发酵特性的影响</w:t>
      </w:r>
      <w:r w:rsidRPr="006B68C8">
        <w:rPr>
          <w:rFonts w:ascii="Courier" w:hAnsi="Courier" w:cs="Courier"/>
          <w:color w:val="000000"/>
          <w:kern w:val="0"/>
          <w:sz w:val="28"/>
          <w:szCs w:val="28"/>
        </w:rPr>
        <w:t xml:space="preserve">[J]. </w:t>
      </w:r>
      <w:r w:rsidRPr="006B68C8">
        <w:rPr>
          <w:rFonts w:ascii="Courier" w:hAnsi="Courier" w:cs="Courier"/>
          <w:color w:val="000000"/>
          <w:kern w:val="0"/>
          <w:sz w:val="28"/>
          <w:szCs w:val="28"/>
        </w:rPr>
        <w:t>食品工业科技</w:t>
      </w:r>
      <w:r w:rsidRPr="006B68C8">
        <w:rPr>
          <w:rFonts w:ascii="Courier" w:hAnsi="Courier" w:cs="Courier"/>
          <w:color w:val="000000"/>
          <w:kern w:val="0"/>
          <w:sz w:val="28"/>
          <w:szCs w:val="28"/>
        </w:rPr>
        <w:t>,2010,07:154-156.</w:t>
      </w:r>
    </w:p>
    <w:p w:rsidR="006B68C8" w:rsidRPr="006B68C8" w:rsidRDefault="006B68C8" w:rsidP="00BE7D72">
      <w:pPr>
        <w:autoSpaceDE w:val="0"/>
        <w:autoSpaceDN w:val="0"/>
        <w:adjustRightInd w:val="0"/>
        <w:spacing w:line="360" w:lineRule="auto"/>
        <w:ind w:firstLineChars="100" w:firstLine="280"/>
        <w:jc w:val="left"/>
        <w:rPr>
          <w:rFonts w:ascii="Courier" w:hAnsi="Courier" w:cs="Courier"/>
          <w:color w:val="000000"/>
          <w:kern w:val="0"/>
          <w:sz w:val="28"/>
          <w:szCs w:val="28"/>
        </w:rPr>
      </w:pPr>
      <w:r w:rsidRPr="006B68C8">
        <w:rPr>
          <w:rFonts w:ascii="Courier" w:hAnsi="Courier" w:cs="Courier"/>
          <w:color w:val="000000"/>
          <w:kern w:val="0"/>
          <w:sz w:val="28"/>
          <w:szCs w:val="28"/>
        </w:rPr>
        <w:t xml:space="preserve">[16] </w:t>
      </w:r>
      <w:r w:rsidRPr="006B68C8">
        <w:rPr>
          <w:rFonts w:ascii="Courier" w:hAnsi="Courier" w:cs="Courier"/>
          <w:color w:val="000000"/>
          <w:kern w:val="0"/>
          <w:sz w:val="28"/>
          <w:szCs w:val="28"/>
        </w:rPr>
        <w:t>王桢</w:t>
      </w:r>
      <w:r w:rsidRPr="006B68C8">
        <w:rPr>
          <w:rFonts w:ascii="Courier" w:hAnsi="Courier" w:cs="Courier"/>
          <w:color w:val="000000"/>
          <w:kern w:val="0"/>
          <w:sz w:val="28"/>
          <w:szCs w:val="28"/>
        </w:rPr>
        <w:t>,</w:t>
      </w:r>
      <w:r w:rsidRPr="006B68C8">
        <w:rPr>
          <w:rFonts w:ascii="Courier" w:hAnsi="Courier" w:cs="Courier"/>
          <w:color w:val="000000"/>
          <w:kern w:val="0"/>
          <w:sz w:val="28"/>
          <w:szCs w:val="28"/>
        </w:rPr>
        <w:t>罗军</w:t>
      </w:r>
      <w:r w:rsidRPr="006B68C8">
        <w:rPr>
          <w:rFonts w:ascii="Courier" w:hAnsi="Courier" w:cs="Courier"/>
          <w:color w:val="000000"/>
          <w:kern w:val="0"/>
          <w:sz w:val="28"/>
          <w:szCs w:val="28"/>
        </w:rPr>
        <w:t>,</w:t>
      </w:r>
      <w:r w:rsidRPr="006B68C8">
        <w:rPr>
          <w:rFonts w:ascii="Courier" w:hAnsi="Courier" w:cs="Courier"/>
          <w:color w:val="000000"/>
          <w:kern w:val="0"/>
          <w:sz w:val="28"/>
          <w:szCs w:val="28"/>
        </w:rPr>
        <w:t>王伟</w:t>
      </w:r>
      <w:r w:rsidRPr="006B68C8">
        <w:rPr>
          <w:rFonts w:ascii="Courier" w:hAnsi="Courier" w:cs="Courier"/>
          <w:color w:val="000000"/>
          <w:kern w:val="0"/>
          <w:sz w:val="28"/>
          <w:szCs w:val="28"/>
        </w:rPr>
        <w:t>,</w:t>
      </w:r>
      <w:r w:rsidRPr="006B68C8">
        <w:rPr>
          <w:rFonts w:ascii="Courier" w:hAnsi="Courier" w:cs="Courier"/>
          <w:color w:val="000000"/>
          <w:kern w:val="0"/>
          <w:sz w:val="28"/>
          <w:szCs w:val="28"/>
        </w:rPr>
        <w:t>赵旺生</w:t>
      </w:r>
      <w:r w:rsidRPr="006B68C8">
        <w:rPr>
          <w:rFonts w:ascii="Courier" w:hAnsi="Courier" w:cs="Courier"/>
          <w:color w:val="000000"/>
          <w:kern w:val="0"/>
          <w:sz w:val="28"/>
          <w:szCs w:val="28"/>
        </w:rPr>
        <w:t>,</w:t>
      </w:r>
      <w:r w:rsidRPr="006B68C8">
        <w:rPr>
          <w:rFonts w:ascii="Courier" w:hAnsi="Courier" w:cs="Courier"/>
          <w:color w:val="000000"/>
          <w:kern w:val="0"/>
          <w:sz w:val="28"/>
          <w:szCs w:val="28"/>
        </w:rPr>
        <w:t>林先滋</w:t>
      </w:r>
      <w:r w:rsidRPr="006B68C8">
        <w:rPr>
          <w:rFonts w:ascii="Courier" w:hAnsi="Courier" w:cs="Courier"/>
          <w:color w:val="000000"/>
          <w:kern w:val="0"/>
          <w:sz w:val="28"/>
          <w:szCs w:val="28"/>
        </w:rPr>
        <w:t xml:space="preserve">. </w:t>
      </w:r>
      <w:r w:rsidRPr="006B68C8">
        <w:rPr>
          <w:rFonts w:ascii="Courier" w:hAnsi="Courier" w:cs="Courier"/>
          <w:color w:val="000000"/>
          <w:kern w:val="0"/>
          <w:sz w:val="28"/>
          <w:szCs w:val="28"/>
        </w:rPr>
        <w:t>奶山羊乳腺上皮细胞的分离、培养及鉴定</w:t>
      </w:r>
      <w:r w:rsidRPr="006B68C8">
        <w:rPr>
          <w:rFonts w:ascii="Courier" w:hAnsi="Courier" w:cs="Courier"/>
          <w:color w:val="000000"/>
          <w:kern w:val="0"/>
          <w:sz w:val="28"/>
          <w:szCs w:val="28"/>
        </w:rPr>
        <w:t xml:space="preserve">[J]. </w:t>
      </w:r>
      <w:r w:rsidRPr="006B68C8">
        <w:rPr>
          <w:rFonts w:ascii="Courier" w:hAnsi="Courier" w:cs="Courier"/>
          <w:color w:val="000000"/>
          <w:kern w:val="0"/>
          <w:sz w:val="28"/>
          <w:szCs w:val="28"/>
        </w:rPr>
        <w:t>生物工程学报</w:t>
      </w:r>
      <w:r w:rsidRPr="006B68C8">
        <w:rPr>
          <w:rFonts w:ascii="Courier" w:hAnsi="Courier" w:cs="Courier"/>
          <w:color w:val="000000"/>
          <w:kern w:val="0"/>
          <w:sz w:val="28"/>
          <w:szCs w:val="28"/>
        </w:rPr>
        <w:t>,2010,08:1123-1127.</w:t>
      </w:r>
    </w:p>
    <w:p w:rsidR="006B68C8" w:rsidRPr="006B68C8" w:rsidRDefault="006B68C8" w:rsidP="00BE7D72">
      <w:pPr>
        <w:autoSpaceDE w:val="0"/>
        <w:autoSpaceDN w:val="0"/>
        <w:adjustRightInd w:val="0"/>
        <w:spacing w:line="360" w:lineRule="auto"/>
        <w:ind w:firstLineChars="100" w:firstLine="280"/>
        <w:jc w:val="left"/>
        <w:rPr>
          <w:rFonts w:ascii="Courier" w:hAnsi="Courier" w:cs="Courier"/>
          <w:color w:val="000000"/>
          <w:kern w:val="0"/>
          <w:sz w:val="28"/>
          <w:szCs w:val="28"/>
        </w:rPr>
      </w:pPr>
      <w:r w:rsidRPr="006B68C8">
        <w:rPr>
          <w:rFonts w:ascii="Courier" w:hAnsi="Courier" w:cs="Courier"/>
          <w:color w:val="000000"/>
          <w:kern w:val="0"/>
          <w:sz w:val="28"/>
          <w:szCs w:val="28"/>
        </w:rPr>
        <w:t xml:space="preserve">[17] </w:t>
      </w:r>
      <w:r w:rsidRPr="006B68C8">
        <w:rPr>
          <w:rFonts w:ascii="Courier" w:hAnsi="Courier" w:cs="Courier"/>
          <w:color w:val="000000"/>
          <w:kern w:val="0"/>
          <w:sz w:val="28"/>
          <w:szCs w:val="28"/>
        </w:rPr>
        <w:t>杜娟</w:t>
      </w:r>
      <w:r w:rsidRPr="006B68C8">
        <w:rPr>
          <w:rFonts w:ascii="Courier" w:hAnsi="Courier" w:cs="Courier"/>
          <w:color w:val="000000"/>
          <w:kern w:val="0"/>
          <w:sz w:val="28"/>
          <w:szCs w:val="28"/>
        </w:rPr>
        <w:t>,</w:t>
      </w:r>
      <w:r w:rsidRPr="006B68C8">
        <w:rPr>
          <w:rFonts w:ascii="Courier" w:hAnsi="Courier" w:cs="Courier"/>
          <w:color w:val="000000"/>
          <w:kern w:val="0"/>
          <w:sz w:val="28"/>
          <w:szCs w:val="28"/>
        </w:rPr>
        <w:t>罗军</w:t>
      </w:r>
      <w:r w:rsidRPr="006B68C8">
        <w:rPr>
          <w:rFonts w:ascii="Courier" w:hAnsi="Courier" w:cs="Courier"/>
          <w:color w:val="000000"/>
          <w:kern w:val="0"/>
          <w:sz w:val="28"/>
          <w:szCs w:val="28"/>
        </w:rPr>
        <w:t>,</w:t>
      </w:r>
      <w:r w:rsidRPr="006B68C8">
        <w:rPr>
          <w:rFonts w:ascii="Courier" w:hAnsi="Courier" w:cs="Courier"/>
          <w:color w:val="000000"/>
          <w:kern w:val="0"/>
          <w:sz w:val="28"/>
          <w:szCs w:val="28"/>
        </w:rPr>
        <w:t>朱越</w:t>
      </w:r>
      <w:r w:rsidRPr="006B68C8">
        <w:rPr>
          <w:rFonts w:ascii="Courier" w:hAnsi="Courier" w:cs="Courier"/>
          <w:color w:val="000000"/>
          <w:kern w:val="0"/>
          <w:sz w:val="28"/>
          <w:szCs w:val="28"/>
        </w:rPr>
        <w:t>,</w:t>
      </w:r>
      <w:r w:rsidRPr="006B68C8">
        <w:rPr>
          <w:rFonts w:ascii="Courier" w:hAnsi="Courier" w:cs="Courier"/>
          <w:color w:val="000000"/>
          <w:kern w:val="0"/>
          <w:sz w:val="28"/>
          <w:szCs w:val="28"/>
        </w:rPr>
        <w:t>赵泮峰</w:t>
      </w:r>
      <w:r w:rsidRPr="006B68C8">
        <w:rPr>
          <w:rFonts w:ascii="Courier" w:hAnsi="Courier" w:cs="Courier"/>
          <w:color w:val="000000"/>
          <w:kern w:val="0"/>
          <w:sz w:val="28"/>
          <w:szCs w:val="28"/>
        </w:rPr>
        <w:t>,</w:t>
      </w:r>
      <w:r w:rsidRPr="006B68C8">
        <w:rPr>
          <w:rFonts w:ascii="Courier" w:hAnsi="Courier" w:cs="Courier"/>
          <w:color w:val="000000"/>
          <w:kern w:val="0"/>
          <w:sz w:val="28"/>
          <w:szCs w:val="28"/>
        </w:rPr>
        <w:t>武燕</w:t>
      </w:r>
      <w:r w:rsidRPr="006B68C8">
        <w:rPr>
          <w:rFonts w:ascii="Courier" w:hAnsi="Courier" w:cs="Courier"/>
          <w:color w:val="000000"/>
          <w:kern w:val="0"/>
          <w:sz w:val="28"/>
          <w:szCs w:val="28"/>
        </w:rPr>
        <w:t>,</w:t>
      </w:r>
      <w:r w:rsidRPr="006B68C8">
        <w:rPr>
          <w:rFonts w:ascii="Courier" w:hAnsi="Courier" w:cs="Courier"/>
          <w:color w:val="000000"/>
          <w:kern w:val="0"/>
          <w:sz w:val="28"/>
          <w:szCs w:val="28"/>
        </w:rPr>
        <w:t>席功科</w:t>
      </w:r>
      <w:r w:rsidRPr="006B68C8">
        <w:rPr>
          <w:rFonts w:ascii="Courier" w:hAnsi="Courier" w:cs="Courier"/>
          <w:color w:val="000000"/>
          <w:kern w:val="0"/>
          <w:sz w:val="28"/>
          <w:szCs w:val="28"/>
        </w:rPr>
        <w:t xml:space="preserve">. </w:t>
      </w:r>
      <w:r w:rsidRPr="006B68C8">
        <w:rPr>
          <w:rFonts w:ascii="Courier" w:hAnsi="Courier" w:cs="Courier"/>
          <w:color w:val="000000"/>
          <w:kern w:val="0"/>
          <w:sz w:val="28"/>
          <w:szCs w:val="28"/>
        </w:rPr>
        <w:t>苹果渣混合青贮饲料对西农萨能奶山羊采食量、瘤胃内环境的影响</w:t>
      </w:r>
      <w:r w:rsidRPr="006B68C8">
        <w:rPr>
          <w:rFonts w:ascii="Courier" w:hAnsi="Courier" w:cs="Courier"/>
          <w:color w:val="000000"/>
          <w:kern w:val="0"/>
          <w:sz w:val="28"/>
          <w:szCs w:val="28"/>
        </w:rPr>
        <w:t xml:space="preserve">[J]. </w:t>
      </w:r>
      <w:r w:rsidRPr="006B68C8">
        <w:rPr>
          <w:rFonts w:ascii="Courier" w:hAnsi="Courier" w:cs="Courier"/>
          <w:color w:val="000000"/>
          <w:kern w:val="0"/>
          <w:sz w:val="28"/>
          <w:szCs w:val="28"/>
        </w:rPr>
        <w:t>黑龙江畜牧兽医</w:t>
      </w:r>
      <w:r w:rsidRPr="006B68C8">
        <w:rPr>
          <w:rFonts w:ascii="Courier" w:hAnsi="Courier" w:cs="Courier"/>
          <w:color w:val="000000"/>
          <w:kern w:val="0"/>
          <w:sz w:val="28"/>
          <w:szCs w:val="28"/>
        </w:rPr>
        <w:t xml:space="preserve">,2011,13:62-65. </w:t>
      </w:r>
    </w:p>
    <w:p w:rsidR="006B68C8" w:rsidRPr="006B68C8" w:rsidRDefault="006B68C8" w:rsidP="00BE7D72">
      <w:pPr>
        <w:autoSpaceDE w:val="0"/>
        <w:autoSpaceDN w:val="0"/>
        <w:adjustRightInd w:val="0"/>
        <w:spacing w:line="360" w:lineRule="auto"/>
        <w:ind w:firstLineChars="100" w:firstLine="280"/>
        <w:jc w:val="left"/>
        <w:rPr>
          <w:rFonts w:ascii="Courier" w:hAnsi="Courier" w:cs="Courier"/>
          <w:color w:val="000000"/>
          <w:kern w:val="0"/>
          <w:sz w:val="28"/>
          <w:szCs w:val="28"/>
        </w:rPr>
      </w:pPr>
      <w:r w:rsidRPr="006B68C8">
        <w:rPr>
          <w:rFonts w:ascii="Courier" w:hAnsi="Courier" w:cs="Courier"/>
          <w:color w:val="000000"/>
          <w:kern w:val="0"/>
          <w:sz w:val="28"/>
          <w:szCs w:val="28"/>
        </w:rPr>
        <w:t xml:space="preserve">[18] </w:t>
      </w:r>
      <w:r w:rsidRPr="006B68C8">
        <w:rPr>
          <w:rFonts w:ascii="Courier" w:hAnsi="Courier" w:cs="Courier"/>
          <w:color w:val="000000"/>
          <w:kern w:val="0"/>
          <w:sz w:val="28"/>
          <w:szCs w:val="28"/>
        </w:rPr>
        <w:t>杨志敏</w:t>
      </w:r>
      <w:r w:rsidRPr="006B68C8">
        <w:rPr>
          <w:rFonts w:ascii="Courier" w:hAnsi="Courier" w:cs="Courier"/>
          <w:color w:val="000000"/>
          <w:kern w:val="0"/>
          <w:sz w:val="28"/>
          <w:szCs w:val="28"/>
        </w:rPr>
        <w:t>,</w:t>
      </w:r>
      <w:r w:rsidRPr="006B68C8">
        <w:rPr>
          <w:rFonts w:ascii="Courier" w:hAnsi="Courier" w:cs="Courier"/>
          <w:color w:val="000000"/>
          <w:kern w:val="0"/>
          <w:sz w:val="28"/>
          <w:szCs w:val="28"/>
        </w:rPr>
        <w:t>丁武</w:t>
      </w:r>
      <w:r w:rsidRPr="006B68C8">
        <w:rPr>
          <w:rFonts w:ascii="Courier" w:hAnsi="Courier" w:cs="Courier"/>
          <w:color w:val="000000"/>
          <w:kern w:val="0"/>
          <w:sz w:val="28"/>
          <w:szCs w:val="28"/>
        </w:rPr>
        <w:t xml:space="preserve">. </w:t>
      </w:r>
      <w:r w:rsidRPr="006B68C8">
        <w:rPr>
          <w:rFonts w:ascii="Courier" w:hAnsi="Courier" w:cs="Courier"/>
          <w:color w:val="000000"/>
          <w:kern w:val="0"/>
          <w:sz w:val="28"/>
          <w:szCs w:val="28"/>
        </w:rPr>
        <w:t>近红外光谱技术快速鉴别原料肉掺假的可行性研究</w:t>
      </w:r>
      <w:r w:rsidRPr="006B68C8">
        <w:rPr>
          <w:rFonts w:ascii="Courier" w:hAnsi="Courier" w:cs="Courier"/>
          <w:color w:val="000000"/>
          <w:kern w:val="0"/>
          <w:sz w:val="28"/>
          <w:szCs w:val="28"/>
        </w:rPr>
        <w:t xml:space="preserve">[J]. </w:t>
      </w:r>
      <w:r w:rsidRPr="006B68C8">
        <w:rPr>
          <w:rFonts w:ascii="Courier" w:hAnsi="Courier" w:cs="Courier"/>
          <w:color w:val="000000"/>
          <w:kern w:val="0"/>
          <w:sz w:val="28"/>
          <w:szCs w:val="28"/>
        </w:rPr>
        <w:t>肉类研究</w:t>
      </w:r>
      <w:r w:rsidRPr="006B68C8">
        <w:rPr>
          <w:rFonts w:ascii="Courier" w:hAnsi="Courier" w:cs="Courier"/>
          <w:color w:val="000000"/>
          <w:kern w:val="0"/>
          <w:sz w:val="28"/>
          <w:szCs w:val="28"/>
        </w:rPr>
        <w:t>,2011,02:25-28.</w:t>
      </w:r>
    </w:p>
    <w:p w:rsidR="006B68C8" w:rsidRPr="006B68C8" w:rsidRDefault="006B68C8" w:rsidP="00BE7D72">
      <w:pPr>
        <w:autoSpaceDE w:val="0"/>
        <w:autoSpaceDN w:val="0"/>
        <w:adjustRightInd w:val="0"/>
        <w:spacing w:line="360" w:lineRule="auto"/>
        <w:ind w:firstLineChars="100" w:firstLine="280"/>
        <w:jc w:val="left"/>
        <w:rPr>
          <w:rFonts w:ascii="Courier" w:hAnsi="Courier" w:cs="Courier"/>
          <w:color w:val="000000"/>
          <w:kern w:val="0"/>
          <w:sz w:val="28"/>
          <w:szCs w:val="28"/>
        </w:rPr>
      </w:pPr>
      <w:r w:rsidRPr="006B68C8">
        <w:rPr>
          <w:rFonts w:ascii="Courier" w:hAnsi="Courier" w:cs="Courier"/>
          <w:color w:val="000000"/>
          <w:kern w:val="0"/>
          <w:sz w:val="28"/>
          <w:szCs w:val="28"/>
        </w:rPr>
        <w:t xml:space="preserve">[19] </w:t>
      </w:r>
      <w:r w:rsidRPr="006B68C8">
        <w:rPr>
          <w:rFonts w:ascii="Courier" w:hAnsi="Courier" w:cs="Courier"/>
          <w:color w:val="000000"/>
          <w:kern w:val="0"/>
          <w:sz w:val="28"/>
          <w:szCs w:val="28"/>
        </w:rPr>
        <w:t>王维</w:t>
      </w:r>
      <w:r w:rsidRPr="006B68C8">
        <w:rPr>
          <w:rFonts w:ascii="Courier" w:hAnsi="Courier" w:cs="Courier"/>
          <w:color w:val="000000"/>
          <w:kern w:val="0"/>
          <w:sz w:val="28"/>
          <w:szCs w:val="28"/>
        </w:rPr>
        <w:t>,</w:t>
      </w:r>
      <w:r w:rsidRPr="006B68C8">
        <w:rPr>
          <w:rFonts w:ascii="Courier" w:hAnsi="Courier" w:cs="Courier"/>
          <w:color w:val="000000"/>
          <w:kern w:val="0"/>
          <w:sz w:val="28"/>
          <w:szCs w:val="28"/>
        </w:rPr>
        <w:t>罗军</w:t>
      </w:r>
      <w:r w:rsidRPr="006B68C8">
        <w:rPr>
          <w:rFonts w:ascii="Courier" w:hAnsi="Courier" w:cs="Courier"/>
          <w:color w:val="000000"/>
          <w:kern w:val="0"/>
          <w:sz w:val="28"/>
          <w:szCs w:val="28"/>
        </w:rPr>
        <w:t>,</w:t>
      </w:r>
      <w:r w:rsidRPr="006B68C8">
        <w:rPr>
          <w:rFonts w:ascii="Courier" w:hAnsi="Courier" w:cs="Courier"/>
          <w:color w:val="000000"/>
          <w:kern w:val="0"/>
          <w:sz w:val="28"/>
          <w:szCs w:val="28"/>
        </w:rPr>
        <w:t>钟瑜</w:t>
      </w:r>
      <w:r w:rsidRPr="006B68C8">
        <w:rPr>
          <w:rFonts w:ascii="Courier" w:hAnsi="Courier" w:cs="Courier"/>
          <w:color w:val="000000"/>
          <w:kern w:val="0"/>
          <w:sz w:val="28"/>
          <w:szCs w:val="28"/>
        </w:rPr>
        <w:t>,</w:t>
      </w:r>
      <w:r w:rsidRPr="006B68C8">
        <w:rPr>
          <w:rFonts w:ascii="Courier" w:hAnsi="Courier" w:cs="Courier"/>
          <w:color w:val="000000"/>
          <w:kern w:val="0"/>
          <w:sz w:val="28"/>
          <w:szCs w:val="28"/>
        </w:rPr>
        <w:t>朱越</w:t>
      </w:r>
      <w:r w:rsidRPr="006B68C8">
        <w:rPr>
          <w:rFonts w:ascii="Courier" w:hAnsi="Courier" w:cs="Courier"/>
          <w:color w:val="000000"/>
          <w:kern w:val="0"/>
          <w:sz w:val="28"/>
          <w:szCs w:val="28"/>
        </w:rPr>
        <w:t>,</w:t>
      </w:r>
      <w:r w:rsidRPr="006B68C8">
        <w:rPr>
          <w:rFonts w:ascii="Courier" w:hAnsi="Courier" w:cs="Courier"/>
          <w:color w:val="000000"/>
          <w:kern w:val="0"/>
          <w:sz w:val="28"/>
          <w:szCs w:val="28"/>
        </w:rPr>
        <w:t>滕炎玲</w:t>
      </w:r>
      <w:r w:rsidRPr="006B68C8">
        <w:rPr>
          <w:rFonts w:ascii="Courier" w:hAnsi="Courier" w:cs="Courier"/>
          <w:color w:val="000000"/>
          <w:kern w:val="0"/>
          <w:sz w:val="28"/>
          <w:szCs w:val="28"/>
        </w:rPr>
        <w:t>,</w:t>
      </w:r>
      <w:r w:rsidRPr="006B68C8">
        <w:rPr>
          <w:rFonts w:ascii="Courier" w:hAnsi="Courier" w:cs="Courier"/>
          <w:color w:val="000000"/>
          <w:kern w:val="0"/>
          <w:sz w:val="28"/>
          <w:szCs w:val="28"/>
        </w:rPr>
        <w:t>林先滋</w:t>
      </w:r>
      <w:r w:rsidRPr="006B68C8">
        <w:rPr>
          <w:rFonts w:ascii="Courier" w:hAnsi="Courier" w:cs="Courier"/>
          <w:color w:val="000000"/>
          <w:kern w:val="0"/>
          <w:sz w:val="28"/>
          <w:szCs w:val="28"/>
        </w:rPr>
        <w:t>,</w:t>
      </w:r>
      <w:r w:rsidRPr="006B68C8">
        <w:rPr>
          <w:rFonts w:ascii="Courier" w:hAnsi="Courier" w:cs="Courier"/>
          <w:color w:val="000000"/>
          <w:kern w:val="0"/>
          <w:sz w:val="28"/>
          <w:szCs w:val="28"/>
        </w:rPr>
        <w:t>王桢</w:t>
      </w:r>
      <w:r w:rsidRPr="006B68C8">
        <w:rPr>
          <w:rFonts w:ascii="Courier" w:hAnsi="Courier" w:cs="Courier"/>
          <w:color w:val="000000"/>
          <w:kern w:val="0"/>
          <w:sz w:val="28"/>
          <w:szCs w:val="28"/>
        </w:rPr>
        <w:t xml:space="preserve">. </w:t>
      </w:r>
      <w:r w:rsidRPr="006B68C8">
        <w:rPr>
          <w:rFonts w:ascii="Courier" w:hAnsi="Courier" w:cs="Courier"/>
          <w:color w:val="000000"/>
          <w:kern w:val="0"/>
          <w:sz w:val="28"/>
          <w:szCs w:val="28"/>
        </w:rPr>
        <w:t>西农萨能奶山羊</w:t>
      </w:r>
      <w:r w:rsidRPr="006B68C8">
        <w:rPr>
          <w:rFonts w:ascii="Courier" w:hAnsi="Courier" w:cs="Courier"/>
          <w:color w:val="000000"/>
          <w:kern w:val="0"/>
          <w:sz w:val="28"/>
          <w:szCs w:val="28"/>
        </w:rPr>
        <w:t>LXRα</w:t>
      </w:r>
      <w:r w:rsidRPr="006B68C8">
        <w:rPr>
          <w:rFonts w:ascii="Courier" w:hAnsi="Courier" w:cs="Courier"/>
          <w:color w:val="000000"/>
          <w:kern w:val="0"/>
          <w:sz w:val="28"/>
          <w:szCs w:val="28"/>
        </w:rPr>
        <w:t>基因的克隆、序列分析及组织表达</w:t>
      </w:r>
      <w:r w:rsidRPr="006B68C8">
        <w:rPr>
          <w:rFonts w:ascii="Courier" w:hAnsi="Courier" w:cs="Courier"/>
          <w:color w:val="000000"/>
          <w:kern w:val="0"/>
          <w:sz w:val="28"/>
          <w:szCs w:val="28"/>
        </w:rPr>
        <w:t xml:space="preserve">[J]. </w:t>
      </w:r>
      <w:r w:rsidRPr="006B68C8">
        <w:rPr>
          <w:rFonts w:ascii="Courier" w:hAnsi="Courier" w:cs="Courier"/>
          <w:color w:val="000000"/>
          <w:kern w:val="0"/>
          <w:sz w:val="28"/>
          <w:szCs w:val="28"/>
        </w:rPr>
        <w:t>西北农业学</w:t>
      </w:r>
      <w:r w:rsidRPr="006B68C8">
        <w:rPr>
          <w:rFonts w:ascii="Courier" w:hAnsi="Courier" w:cs="Courier"/>
          <w:color w:val="000000"/>
          <w:kern w:val="0"/>
          <w:sz w:val="28"/>
          <w:szCs w:val="28"/>
        </w:rPr>
        <w:lastRenderedPageBreak/>
        <w:t>报</w:t>
      </w:r>
      <w:r w:rsidRPr="006B68C8">
        <w:rPr>
          <w:rFonts w:ascii="Courier" w:hAnsi="Courier" w:cs="Courier"/>
          <w:color w:val="000000"/>
          <w:kern w:val="0"/>
          <w:sz w:val="28"/>
          <w:szCs w:val="28"/>
        </w:rPr>
        <w:t>,2011,03:8-14.</w:t>
      </w:r>
    </w:p>
    <w:p w:rsidR="006B68C8" w:rsidRPr="006B68C8" w:rsidRDefault="006B68C8" w:rsidP="00BE7D72">
      <w:pPr>
        <w:autoSpaceDE w:val="0"/>
        <w:autoSpaceDN w:val="0"/>
        <w:adjustRightInd w:val="0"/>
        <w:spacing w:line="360" w:lineRule="auto"/>
        <w:ind w:firstLineChars="100" w:firstLine="280"/>
        <w:jc w:val="left"/>
        <w:rPr>
          <w:rFonts w:ascii="Courier" w:hAnsi="Courier" w:cs="Courier"/>
          <w:color w:val="000000"/>
          <w:kern w:val="0"/>
          <w:sz w:val="28"/>
          <w:szCs w:val="28"/>
        </w:rPr>
      </w:pPr>
      <w:r w:rsidRPr="006B68C8">
        <w:rPr>
          <w:rFonts w:ascii="Courier" w:hAnsi="Courier" w:cs="Courier"/>
          <w:color w:val="000000"/>
          <w:kern w:val="0"/>
          <w:sz w:val="28"/>
          <w:szCs w:val="28"/>
        </w:rPr>
        <w:t xml:space="preserve">[20] </w:t>
      </w:r>
      <w:r w:rsidRPr="006B68C8">
        <w:rPr>
          <w:rFonts w:ascii="Courier" w:hAnsi="Courier" w:cs="Courier"/>
          <w:color w:val="000000"/>
          <w:kern w:val="0"/>
          <w:sz w:val="28"/>
          <w:szCs w:val="28"/>
        </w:rPr>
        <w:t>张虹艳</w:t>
      </w:r>
      <w:r w:rsidRPr="006B68C8">
        <w:rPr>
          <w:rFonts w:ascii="Courier" w:hAnsi="Courier" w:cs="Courier"/>
          <w:color w:val="000000"/>
          <w:kern w:val="0"/>
          <w:sz w:val="28"/>
          <w:szCs w:val="28"/>
        </w:rPr>
        <w:t>,</w:t>
      </w:r>
      <w:r w:rsidRPr="006B68C8">
        <w:rPr>
          <w:rFonts w:ascii="Courier" w:hAnsi="Courier" w:cs="Courier"/>
          <w:color w:val="000000"/>
          <w:kern w:val="0"/>
          <w:sz w:val="28"/>
          <w:szCs w:val="28"/>
        </w:rPr>
        <w:t>丁武</w:t>
      </w:r>
      <w:r w:rsidRPr="006B68C8">
        <w:rPr>
          <w:rFonts w:ascii="Courier" w:hAnsi="Courier" w:cs="Courier"/>
          <w:color w:val="000000"/>
          <w:kern w:val="0"/>
          <w:sz w:val="28"/>
          <w:szCs w:val="28"/>
        </w:rPr>
        <w:t xml:space="preserve">. </w:t>
      </w:r>
      <w:r w:rsidRPr="006B68C8">
        <w:rPr>
          <w:rFonts w:ascii="Courier" w:hAnsi="Courier" w:cs="Courier"/>
          <w:color w:val="000000"/>
          <w:kern w:val="0"/>
          <w:sz w:val="28"/>
          <w:szCs w:val="28"/>
        </w:rPr>
        <w:t>基于</w:t>
      </w:r>
      <w:r w:rsidRPr="006B68C8">
        <w:rPr>
          <w:rFonts w:ascii="Courier" w:hAnsi="Courier" w:cs="Courier"/>
          <w:color w:val="000000"/>
          <w:kern w:val="0"/>
          <w:sz w:val="28"/>
          <w:szCs w:val="28"/>
        </w:rPr>
        <w:t>fisher</w:t>
      </w:r>
      <w:r w:rsidRPr="006B68C8">
        <w:rPr>
          <w:rFonts w:ascii="Courier" w:hAnsi="Courier" w:cs="Courier"/>
          <w:color w:val="000000"/>
          <w:kern w:val="0"/>
          <w:sz w:val="28"/>
          <w:szCs w:val="28"/>
        </w:rPr>
        <w:t>线性判别和</w:t>
      </w:r>
      <w:r w:rsidRPr="006B68C8">
        <w:rPr>
          <w:rFonts w:ascii="Courier" w:hAnsi="Courier" w:cs="Courier"/>
          <w:color w:val="000000"/>
          <w:kern w:val="0"/>
          <w:sz w:val="28"/>
          <w:szCs w:val="28"/>
        </w:rPr>
        <w:t>BP</w:t>
      </w:r>
      <w:r w:rsidRPr="006B68C8">
        <w:rPr>
          <w:rFonts w:ascii="Courier" w:hAnsi="Courier" w:cs="Courier"/>
          <w:color w:val="000000"/>
          <w:kern w:val="0"/>
          <w:sz w:val="28"/>
          <w:szCs w:val="28"/>
        </w:rPr>
        <w:t>神经网络的电子鼻羊奶贮藏时间预测</w:t>
      </w:r>
      <w:r w:rsidRPr="006B68C8">
        <w:rPr>
          <w:rFonts w:ascii="Courier" w:hAnsi="Courier" w:cs="Courier"/>
          <w:color w:val="000000"/>
          <w:kern w:val="0"/>
          <w:sz w:val="28"/>
          <w:szCs w:val="28"/>
        </w:rPr>
        <w:t xml:space="preserve">[J]. </w:t>
      </w:r>
      <w:r w:rsidRPr="006B68C8">
        <w:rPr>
          <w:rFonts w:ascii="Courier" w:hAnsi="Courier" w:cs="Courier"/>
          <w:color w:val="000000"/>
          <w:kern w:val="0"/>
          <w:sz w:val="28"/>
          <w:szCs w:val="28"/>
        </w:rPr>
        <w:t>中国食品学报</w:t>
      </w:r>
      <w:r w:rsidRPr="006B68C8">
        <w:rPr>
          <w:rFonts w:ascii="Courier" w:hAnsi="Courier" w:cs="Courier"/>
          <w:color w:val="000000"/>
          <w:kern w:val="0"/>
          <w:sz w:val="28"/>
          <w:szCs w:val="28"/>
        </w:rPr>
        <w:t xml:space="preserve">,2012,06:166-173. </w:t>
      </w:r>
    </w:p>
    <w:p w:rsidR="006B68C8" w:rsidRPr="006B68C8" w:rsidRDefault="006B68C8" w:rsidP="006B68C8">
      <w:pPr>
        <w:spacing w:line="360" w:lineRule="auto"/>
        <w:rPr>
          <w:sz w:val="28"/>
          <w:szCs w:val="28"/>
        </w:rPr>
      </w:pPr>
    </w:p>
    <w:sectPr w:rsidR="006B68C8" w:rsidRPr="006B68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BA5" w:rsidRDefault="009F3BA5" w:rsidP="006B68C8">
      <w:r>
        <w:separator/>
      </w:r>
    </w:p>
  </w:endnote>
  <w:endnote w:type="continuationSeparator" w:id="1">
    <w:p w:rsidR="009F3BA5" w:rsidRDefault="009F3BA5" w:rsidP="006B68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BA5" w:rsidRDefault="009F3BA5" w:rsidP="006B68C8">
      <w:r>
        <w:separator/>
      </w:r>
    </w:p>
  </w:footnote>
  <w:footnote w:type="continuationSeparator" w:id="1">
    <w:p w:rsidR="009F3BA5" w:rsidRDefault="009F3BA5" w:rsidP="006B68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68C8"/>
    <w:rsid w:val="006B68C8"/>
    <w:rsid w:val="009E029C"/>
    <w:rsid w:val="009F3BA5"/>
    <w:rsid w:val="00A675A1"/>
    <w:rsid w:val="00BB48F1"/>
    <w:rsid w:val="00BE7D72"/>
    <w:rsid w:val="00E51C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68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68C8"/>
    <w:rPr>
      <w:sz w:val="18"/>
      <w:szCs w:val="18"/>
    </w:rPr>
  </w:style>
  <w:style w:type="paragraph" w:styleId="a4">
    <w:name w:val="footer"/>
    <w:basedOn w:val="a"/>
    <w:link w:val="Char0"/>
    <w:uiPriority w:val="99"/>
    <w:semiHidden/>
    <w:unhideWhenUsed/>
    <w:rsid w:val="006B68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B68C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C40DE-6CBD-4793-9763-56CFDC3CA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514</Words>
  <Characters>2933</Characters>
  <Application>Microsoft Office Word</Application>
  <DocSecurity>0</DocSecurity>
  <Lines>24</Lines>
  <Paragraphs>6</Paragraphs>
  <ScaleCrop>false</ScaleCrop>
  <Company>中国石油大学</Company>
  <LinksUpToDate>false</LinksUpToDate>
  <CharactersWithSpaces>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王彩红</dc:creator>
  <cp:keywords/>
  <dc:description/>
  <cp:lastModifiedBy>王彩红</cp:lastModifiedBy>
  <cp:revision>14</cp:revision>
  <dcterms:created xsi:type="dcterms:W3CDTF">2014-02-20T06:48:00Z</dcterms:created>
  <dcterms:modified xsi:type="dcterms:W3CDTF">2014-02-20T06:55:00Z</dcterms:modified>
</cp:coreProperties>
</file>