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1C6" w:rsidRPr="00E44FD0" w:rsidRDefault="005B41C6" w:rsidP="005B41C6">
      <w:pPr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 w:rsidRPr="00E44FD0">
        <w:rPr>
          <w:rFonts w:ascii="仿宋_GB2312" w:eastAsia="仿宋_GB2312" w:hAnsi="仿宋_GB2312" w:cs="仿宋_GB2312" w:hint="eastAsia"/>
          <w:b/>
          <w:sz w:val="32"/>
          <w:szCs w:val="32"/>
        </w:rPr>
        <w:t>项目公示信息</w:t>
      </w:r>
    </w:p>
    <w:p w:rsidR="001938A0" w:rsidRPr="00E44FD0" w:rsidRDefault="001938A0" w:rsidP="001938A0">
      <w:pPr>
        <w:rPr>
          <w:rFonts w:ascii="仿宋_GB2312" w:eastAsia="仿宋_GB2312" w:hAnsi="仿宋_GB2312" w:cs="仿宋_GB2312"/>
          <w:sz w:val="28"/>
          <w:szCs w:val="28"/>
        </w:rPr>
      </w:pPr>
      <w:r w:rsidRPr="00E44FD0">
        <w:rPr>
          <w:rFonts w:ascii="仿宋_GB2312" w:eastAsia="仿宋_GB2312" w:hAnsi="仿宋_GB2312" w:cs="仿宋_GB2312" w:hint="eastAsia"/>
          <w:b/>
          <w:sz w:val="28"/>
          <w:szCs w:val="28"/>
        </w:rPr>
        <w:t>项目名称：</w:t>
      </w:r>
      <w:r w:rsidR="00451DD0" w:rsidRPr="00E44FD0">
        <w:rPr>
          <w:rFonts w:ascii="仿宋_GB2312" w:eastAsia="仿宋_GB2312" w:hAnsi="仿宋_GB2312" w:cs="仿宋_GB2312" w:hint="eastAsia"/>
          <w:sz w:val="28"/>
          <w:szCs w:val="28"/>
        </w:rPr>
        <w:t>基础教育阶段创新人才培养的模式及其应用</w:t>
      </w:r>
    </w:p>
    <w:p w:rsidR="001938A0" w:rsidRPr="00E44FD0" w:rsidRDefault="001938A0" w:rsidP="001938A0">
      <w:pPr>
        <w:rPr>
          <w:rFonts w:ascii="仿宋_GB2312" w:eastAsia="仿宋_GB2312" w:hAnsi="仿宋_GB2312" w:cs="仿宋_GB2312"/>
          <w:sz w:val="28"/>
          <w:szCs w:val="28"/>
        </w:rPr>
      </w:pPr>
      <w:r w:rsidRPr="00E44FD0">
        <w:rPr>
          <w:rFonts w:ascii="仿宋_GB2312" w:eastAsia="仿宋_GB2312" w:hAnsi="仿宋_GB2312" w:cs="仿宋_GB2312" w:hint="eastAsia"/>
          <w:b/>
          <w:sz w:val="28"/>
          <w:szCs w:val="28"/>
        </w:rPr>
        <w:t>完成单位：</w:t>
      </w:r>
      <w:r w:rsidR="00A36102" w:rsidRPr="00E44FD0">
        <w:rPr>
          <w:rFonts w:ascii="仿宋_GB2312" w:eastAsia="仿宋_GB2312" w:hAnsi="仿宋_GB2312" w:cs="仿宋_GB2312" w:hint="eastAsia"/>
          <w:sz w:val="28"/>
          <w:szCs w:val="28"/>
        </w:rPr>
        <w:t>陕西师范大学</w:t>
      </w:r>
    </w:p>
    <w:p w:rsidR="00E44FD0" w:rsidRDefault="001938A0" w:rsidP="001938A0">
      <w:pPr>
        <w:rPr>
          <w:rFonts w:ascii="仿宋_GB2312" w:eastAsia="仿宋_GB2312" w:hAnsi="仿宋_GB2312" w:cs="仿宋_GB2312"/>
          <w:sz w:val="28"/>
          <w:szCs w:val="28"/>
        </w:rPr>
      </w:pPr>
      <w:r w:rsidRPr="00E44FD0">
        <w:rPr>
          <w:rFonts w:ascii="仿宋_GB2312" w:eastAsia="仿宋_GB2312" w:hAnsi="仿宋_GB2312" w:cs="仿宋_GB2312" w:hint="eastAsia"/>
          <w:b/>
          <w:sz w:val="28"/>
          <w:szCs w:val="28"/>
        </w:rPr>
        <w:t>完成人：</w:t>
      </w:r>
      <w:r w:rsidR="00451DD0" w:rsidRPr="00E44FD0">
        <w:rPr>
          <w:rFonts w:ascii="仿宋_GB2312" w:eastAsia="仿宋_GB2312" w:hAnsi="仿宋_GB2312" w:cs="仿宋_GB2312" w:hint="eastAsia"/>
          <w:sz w:val="28"/>
          <w:szCs w:val="28"/>
        </w:rPr>
        <w:t>胡卫平</w:t>
      </w:r>
      <w:r w:rsidR="007F2955" w:rsidRPr="00E44FD0">
        <w:rPr>
          <w:rFonts w:ascii="仿宋_GB2312" w:eastAsia="仿宋_GB2312" w:hAnsi="仿宋_GB2312" w:cs="仿宋_GB2312" w:hint="eastAsia"/>
          <w:sz w:val="28"/>
          <w:szCs w:val="28"/>
        </w:rPr>
        <w:t>、衣新发、段海军、严文法、齐森青、武宝军、</w:t>
      </w:r>
    </w:p>
    <w:p w:rsidR="007F2955" w:rsidRPr="00E44FD0" w:rsidRDefault="007F2955" w:rsidP="00E44FD0">
      <w:pPr>
        <w:ind w:firstLineChars="400" w:firstLine="1120"/>
        <w:rPr>
          <w:rFonts w:ascii="仿宋_GB2312" w:eastAsia="仿宋_GB2312" w:hAnsi="仿宋_GB2312" w:cs="仿宋_GB2312"/>
          <w:sz w:val="28"/>
          <w:szCs w:val="28"/>
        </w:rPr>
      </w:pPr>
      <w:r w:rsidRPr="00E44FD0">
        <w:rPr>
          <w:rFonts w:ascii="仿宋_GB2312" w:eastAsia="仿宋_GB2312" w:hAnsi="仿宋_GB2312" w:cs="仿宋_GB2312" w:hint="eastAsia"/>
          <w:sz w:val="28"/>
          <w:szCs w:val="28"/>
        </w:rPr>
        <w:t>贾小娟、王博韬、李高峰</w:t>
      </w:r>
    </w:p>
    <w:p w:rsidR="00E44FD0" w:rsidRDefault="001938A0" w:rsidP="001938A0">
      <w:pPr>
        <w:rPr>
          <w:rFonts w:ascii="仿宋_GB2312" w:eastAsia="仿宋_GB2312" w:hAnsi="仿宋_GB2312" w:cs="仿宋_GB2312"/>
          <w:sz w:val="28"/>
          <w:szCs w:val="28"/>
        </w:rPr>
      </w:pPr>
      <w:r w:rsidRPr="00E44FD0">
        <w:rPr>
          <w:rFonts w:ascii="仿宋_GB2312" w:eastAsia="仿宋_GB2312" w:hAnsi="仿宋_GB2312" w:cs="仿宋_GB2312" w:hint="eastAsia"/>
          <w:b/>
          <w:sz w:val="28"/>
          <w:szCs w:val="28"/>
        </w:rPr>
        <w:t>项目简介：</w:t>
      </w:r>
    </w:p>
    <w:p w:rsidR="001938A0" w:rsidRPr="00E44FD0" w:rsidRDefault="002F1862" w:rsidP="00E44FD0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44FD0">
        <w:rPr>
          <w:rFonts w:ascii="仿宋_GB2312" w:eastAsia="仿宋_GB2312" w:hAnsi="仿宋_GB2312" w:cs="仿宋_GB2312" w:hint="eastAsia"/>
          <w:sz w:val="28"/>
          <w:szCs w:val="28"/>
        </w:rPr>
        <w:t>探索了基础教育阶段创新人才培养的三种模式。第一，大学与中学联合培养模式。2010年，给陕西省教育厅提交了《陕西省普通高中拔尖创新人才培养模式报告》，提出了“组织部分大学和普通高中联合培养拔尖人才的建议”</w:t>
      </w:r>
      <w:r w:rsidR="00C47F69" w:rsidRPr="00E44FD0">
        <w:rPr>
          <w:rFonts w:ascii="仿宋_GB2312" w:eastAsia="仿宋_GB2312" w:hAnsi="仿宋_GB2312" w:cs="仿宋_GB2312" w:hint="eastAsia"/>
          <w:sz w:val="28"/>
          <w:szCs w:val="28"/>
        </w:rPr>
        <w:t>。</w:t>
      </w:r>
      <w:r w:rsidRPr="00E44FD0">
        <w:rPr>
          <w:rFonts w:ascii="仿宋_GB2312" w:eastAsia="仿宋_GB2312" w:hAnsi="仿宋_GB2312" w:cs="仿宋_GB2312" w:hint="eastAsia"/>
          <w:sz w:val="28"/>
          <w:szCs w:val="28"/>
        </w:rPr>
        <w:t>该建议被省教育厅采纳，并成功申报了</w:t>
      </w:r>
      <w:r w:rsidR="00C47F69" w:rsidRPr="00E44FD0">
        <w:rPr>
          <w:rFonts w:ascii="仿宋_GB2312" w:eastAsia="仿宋_GB2312" w:hAnsi="仿宋_GB2312" w:cs="仿宋_GB2312" w:hint="eastAsia"/>
          <w:sz w:val="28"/>
          <w:szCs w:val="28"/>
        </w:rPr>
        <w:t>国家教育体制改革项目：“创新人才培养模式研究”，该项目实施并推广到全省10个地市；第二，减负与创新素质培养模式。2010年，给省教育厅提交了“减轻中小学生课业负担问题报告”，提出了“提出了将创新素质的培养和减轻学生的课业负担有机结合起来”的建议。该建议被省教育厅采纳，并成功申报了国家教育体制改革项目：“推动素质教育，切实减轻学生课业负担”，为陕西省建立“减轻学生课业负担的监测、举报、公告和问责制度”提供了依据；第三，教师专业发展模式。2009-2011年，探索了</w:t>
      </w:r>
      <w:r w:rsidR="00760681" w:rsidRPr="00E44FD0">
        <w:rPr>
          <w:rFonts w:ascii="仿宋_GB2312" w:eastAsia="仿宋_GB2312" w:hAnsi="仿宋_GB2312" w:cs="仿宋_GB2312" w:hint="eastAsia"/>
          <w:sz w:val="28"/>
          <w:szCs w:val="28"/>
        </w:rPr>
        <w:t>系统的教师专业能力发展模式，并在2014年被教育部在研究制定“国培计划”示范性综合改革项目实施方案时采纳。</w:t>
      </w:r>
    </w:p>
    <w:p w:rsidR="001938A0" w:rsidRPr="00E44FD0" w:rsidRDefault="001938A0" w:rsidP="001938A0">
      <w:pPr>
        <w:rPr>
          <w:rFonts w:ascii="仿宋_GB2312" w:eastAsia="仿宋_GB2312" w:hAnsi="仿宋_GB2312" w:cs="仿宋_GB2312"/>
          <w:sz w:val="28"/>
          <w:szCs w:val="28"/>
        </w:rPr>
      </w:pPr>
    </w:p>
    <w:p w:rsidR="00264021" w:rsidRPr="00E44FD0" w:rsidRDefault="00264021">
      <w:pPr>
        <w:widowControl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E44FD0">
        <w:rPr>
          <w:rFonts w:ascii="仿宋_GB2312" w:eastAsia="仿宋_GB2312" w:hAnsi="仿宋_GB2312" w:cs="仿宋_GB2312"/>
          <w:sz w:val="32"/>
          <w:szCs w:val="32"/>
        </w:rPr>
        <w:br w:type="page"/>
      </w:r>
    </w:p>
    <w:p w:rsidR="00264021" w:rsidRPr="00E44FD0" w:rsidRDefault="00264021" w:rsidP="001938A0">
      <w:pPr>
        <w:rPr>
          <w:rFonts w:ascii="仿宋_GB2312" w:eastAsia="仿宋_GB2312" w:hAnsi="仿宋_GB2312" w:cs="仿宋_GB2312"/>
          <w:sz w:val="32"/>
          <w:szCs w:val="32"/>
        </w:rPr>
        <w:sectPr w:rsidR="00264021" w:rsidRPr="00E44FD0" w:rsidSect="00301B8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64021" w:rsidRPr="00E44FD0" w:rsidRDefault="00264021" w:rsidP="00264021">
      <w:pPr>
        <w:pStyle w:val="a6"/>
        <w:ind w:firstLineChars="0" w:firstLine="0"/>
        <w:jc w:val="center"/>
        <w:outlineLvl w:val="1"/>
        <w:rPr>
          <w:rFonts w:ascii="宋体" w:hAnsi="宋体" w:cs="Courier"/>
          <w:b/>
          <w:kern w:val="0"/>
          <w:sz w:val="28"/>
          <w:szCs w:val="28"/>
        </w:rPr>
      </w:pPr>
      <w:r w:rsidRPr="00E44FD0">
        <w:rPr>
          <w:rFonts w:ascii="宋体" w:hAnsi="宋体" w:cs="Courier" w:hint="eastAsia"/>
          <w:b/>
          <w:kern w:val="0"/>
          <w:sz w:val="28"/>
          <w:szCs w:val="28"/>
        </w:rPr>
        <w:lastRenderedPageBreak/>
        <w:t>主要</w:t>
      </w:r>
      <w:r w:rsidRPr="00E44FD0">
        <w:rPr>
          <w:rFonts w:ascii="宋体" w:hAnsi="宋体" w:cs="Courier"/>
          <w:b/>
          <w:kern w:val="0"/>
          <w:sz w:val="28"/>
          <w:szCs w:val="28"/>
        </w:rPr>
        <w:t>论文</w:t>
      </w:r>
      <w:r w:rsidRPr="00E44FD0">
        <w:rPr>
          <w:rFonts w:ascii="宋体" w:hAnsi="宋体" w:cs="Courier" w:hint="eastAsia"/>
          <w:b/>
          <w:kern w:val="0"/>
          <w:sz w:val="28"/>
          <w:szCs w:val="28"/>
        </w:rPr>
        <w:t>专</w:t>
      </w:r>
      <w:r w:rsidRPr="00E44FD0">
        <w:rPr>
          <w:rFonts w:ascii="宋体" w:hAnsi="宋体" w:cs="Courier"/>
          <w:b/>
          <w:kern w:val="0"/>
          <w:sz w:val="28"/>
          <w:szCs w:val="28"/>
        </w:rPr>
        <w:t>著目录</w:t>
      </w:r>
      <w:r w:rsidRPr="00E44FD0">
        <w:rPr>
          <w:rFonts w:ascii="宋体" w:hAnsi="宋体" w:cs="Courier" w:hint="eastAsia"/>
          <w:b/>
          <w:kern w:val="0"/>
          <w:sz w:val="28"/>
          <w:szCs w:val="28"/>
        </w:rPr>
        <w:t>（</w:t>
      </w:r>
      <w:r w:rsidRPr="00E44FD0">
        <w:rPr>
          <w:rFonts w:ascii="宋体" w:hAnsi="宋体" w:cs="Courier"/>
          <w:b/>
          <w:kern w:val="0"/>
          <w:sz w:val="28"/>
          <w:szCs w:val="28"/>
        </w:rPr>
        <w:t>限15</w:t>
      </w:r>
      <w:r w:rsidRPr="00E44FD0">
        <w:rPr>
          <w:rFonts w:ascii="宋体" w:hAnsi="宋体" w:cs="Courier" w:hint="eastAsia"/>
          <w:b/>
          <w:kern w:val="0"/>
          <w:sz w:val="28"/>
          <w:szCs w:val="28"/>
        </w:rPr>
        <w:t>条）</w:t>
      </w:r>
    </w:p>
    <w:tbl>
      <w:tblPr>
        <w:tblpPr w:leftFromText="180" w:rightFromText="180" w:vertAnchor="text" w:horzAnchor="margin" w:tblpXSpec="center" w:tblpY="270"/>
        <w:tblW w:w="5226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410"/>
        <w:gridCol w:w="1559"/>
        <w:gridCol w:w="1418"/>
        <w:gridCol w:w="3827"/>
        <w:gridCol w:w="1134"/>
        <w:gridCol w:w="1417"/>
        <w:gridCol w:w="1134"/>
        <w:gridCol w:w="1099"/>
      </w:tblGrid>
      <w:tr w:rsidR="00470AAF" w:rsidRPr="00E44FD0" w:rsidTr="00E44BC2">
        <w:trPr>
          <w:trHeight w:val="567"/>
          <w:jc w:val="center"/>
        </w:trPr>
        <w:tc>
          <w:tcPr>
            <w:tcW w:w="817" w:type="dxa"/>
            <w:vAlign w:val="center"/>
          </w:tcPr>
          <w:p w:rsidR="00DF41BA" w:rsidRPr="00E44FD0" w:rsidRDefault="00DF41BA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E44FD0">
              <w:rPr>
                <w:rFonts w:ascii="Times New Roman"/>
                <w:sz w:val="21"/>
                <w:szCs w:val="21"/>
              </w:rPr>
              <w:t>序号</w:t>
            </w:r>
          </w:p>
        </w:tc>
        <w:tc>
          <w:tcPr>
            <w:tcW w:w="2410" w:type="dxa"/>
            <w:vAlign w:val="center"/>
          </w:tcPr>
          <w:p w:rsidR="00DF41BA" w:rsidRPr="00E44FD0" w:rsidRDefault="00DF41BA" w:rsidP="00E44FD0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E44FD0">
              <w:rPr>
                <w:rFonts w:ascii="Times New Roman"/>
                <w:sz w:val="21"/>
                <w:szCs w:val="21"/>
              </w:rPr>
              <w:t>论文专著名称</w:t>
            </w:r>
          </w:p>
        </w:tc>
        <w:tc>
          <w:tcPr>
            <w:tcW w:w="1559" w:type="dxa"/>
            <w:vAlign w:val="center"/>
          </w:tcPr>
          <w:p w:rsidR="00DF41BA" w:rsidRPr="00E44FD0" w:rsidRDefault="00DF41BA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E44FD0">
              <w:rPr>
                <w:rFonts w:ascii="Times New Roman"/>
                <w:sz w:val="21"/>
                <w:szCs w:val="21"/>
              </w:rPr>
              <w:t>刊名</w:t>
            </w:r>
          </w:p>
        </w:tc>
        <w:tc>
          <w:tcPr>
            <w:tcW w:w="1418" w:type="dxa"/>
            <w:vAlign w:val="center"/>
          </w:tcPr>
          <w:p w:rsidR="00DF41BA" w:rsidRPr="00E44FD0" w:rsidRDefault="00DF41BA" w:rsidP="00E44FD0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E44FD0">
              <w:rPr>
                <w:rFonts w:ascii="Times New Roman"/>
                <w:sz w:val="21"/>
                <w:szCs w:val="21"/>
              </w:rPr>
              <w:t>第一完成单位</w:t>
            </w:r>
          </w:p>
        </w:tc>
        <w:tc>
          <w:tcPr>
            <w:tcW w:w="3827" w:type="dxa"/>
            <w:vAlign w:val="center"/>
          </w:tcPr>
          <w:p w:rsidR="00DF41BA" w:rsidRPr="00E44FD0" w:rsidRDefault="00DF41BA" w:rsidP="00E44FD0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E44FD0">
              <w:rPr>
                <w:rFonts w:ascii="Times New Roman"/>
                <w:sz w:val="21"/>
                <w:szCs w:val="21"/>
              </w:rPr>
              <w:t>作者</w:t>
            </w:r>
          </w:p>
        </w:tc>
        <w:tc>
          <w:tcPr>
            <w:tcW w:w="1134" w:type="dxa"/>
            <w:vAlign w:val="center"/>
          </w:tcPr>
          <w:p w:rsidR="00DF41BA" w:rsidRPr="00E44FD0" w:rsidRDefault="00DF41BA" w:rsidP="00E44FD0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E44FD0">
              <w:rPr>
                <w:rFonts w:ascii="Times New Roman"/>
                <w:sz w:val="21"/>
                <w:szCs w:val="21"/>
              </w:rPr>
              <w:t>年卷页码</w:t>
            </w:r>
          </w:p>
        </w:tc>
        <w:tc>
          <w:tcPr>
            <w:tcW w:w="1417" w:type="dxa"/>
            <w:vAlign w:val="center"/>
          </w:tcPr>
          <w:p w:rsidR="00DF41BA" w:rsidRPr="00E44FD0" w:rsidRDefault="00DF41BA" w:rsidP="00E44FD0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E44FD0">
              <w:rPr>
                <w:rFonts w:ascii="Times New Roman"/>
                <w:sz w:val="21"/>
                <w:szCs w:val="21"/>
              </w:rPr>
              <w:t>发表时间</w:t>
            </w:r>
          </w:p>
        </w:tc>
        <w:tc>
          <w:tcPr>
            <w:tcW w:w="1134" w:type="dxa"/>
            <w:vAlign w:val="center"/>
          </w:tcPr>
          <w:p w:rsidR="00DF41BA" w:rsidRPr="00E44FD0" w:rsidRDefault="00DF41BA" w:rsidP="00E44FD0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E44FD0">
              <w:rPr>
                <w:rFonts w:ascii="Times New Roman"/>
                <w:sz w:val="21"/>
                <w:szCs w:val="21"/>
              </w:rPr>
              <w:t>通讯作者</w:t>
            </w:r>
          </w:p>
        </w:tc>
        <w:tc>
          <w:tcPr>
            <w:tcW w:w="1099" w:type="dxa"/>
            <w:vAlign w:val="center"/>
          </w:tcPr>
          <w:p w:rsidR="00DF41BA" w:rsidRPr="00E44FD0" w:rsidRDefault="00DF41BA" w:rsidP="00E44FD0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E44FD0">
              <w:rPr>
                <w:rFonts w:ascii="Times New Roman"/>
                <w:sz w:val="21"/>
                <w:szCs w:val="21"/>
              </w:rPr>
              <w:t>第一作者</w:t>
            </w:r>
          </w:p>
        </w:tc>
      </w:tr>
      <w:tr w:rsidR="00470AAF" w:rsidRPr="00E44FD0" w:rsidTr="00E44BC2">
        <w:trPr>
          <w:trHeight w:hRule="exact" w:val="986"/>
          <w:jc w:val="center"/>
        </w:trPr>
        <w:tc>
          <w:tcPr>
            <w:tcW w:w="817" w:type="dxa"/>
            <w:vAlign w:val="center"/>
          </w:tcPr>
          <w:p w:rsidR="00DF41BA" w:rsidRPr="00E44FD0" w:rsidRDefault="00DF41BA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bookmarkStart w:id="0" w:name="_Hlk501099454"/>
            <w:r w:rsidRPr="00E44FD0">
              <w:rPr>
                <w:rFonts w:ascii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:rsidR="00DF41BA" w:rsidRPr="00E44FD0" w:rsidRDefault="0022119F" w:rsidP="00E44FD0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/>
                <w:sz w:val="18"/>
                <w:szCs w:val="18"/>
              </w:rPr>
            </w:pPr>
            <w:bookmarkStart w:id="1" w:name="OLE_LINK19"/>
            <w:bookmarkStart w:id="2" w:name="OLE_LINK20"/>
            <w:r w:rsidRPr="00E44FD0">
              <w:rPr>
                <w:rFonts w:ascii="Times New Roman"/>
                <w:sz w:val="18"/>
                <w:szCs w:val="18"/>
              </w:rPr>
              <w:t>Creative Scientific Problem Finding and Its Developmental Trend</w:t>
            </w:r>
            <w:bookmarkEnd w:id="1"/>
            <w:bookmarkEnd w:id="2"/>
          </w:p>
        </w:tc>
        <w:tc>
          <w:tcPr>
            <w:tcW w:w="1559" w:type="dxa"/>
            <w:vAlign w:val="center"/>
          </w:tcPr>
          <w:p w:rsidR="00DF41BA" w:rsidRPr="00E44FD0" w:rsidRDefault="0022119F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Creativity Research Journal</w:t>
            </w:r>
          </w:p>
        </w:tc>
        <w:tc>
          <w:tcPr>
            <w:tcW w:w="1418" w:type="dxa"/>
            <w:vAlign w:val="center"/>
          </w:tcPr>
          <w:p w:rsidR="00E44BC2" w:rsidRPr="00E44FD0" w:rsidRDefault="00E44BC2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</w:p>
          <w:p w:rsidR="00DF41BA" w:rsidRPr="00E44FD0" w:rsidRDefault="0022119F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陕西师范大学</w:t>
            </w:r>
          </w:p>
        </w:tc>
        <w:tc>
          <w:tcPr>
            <w:tcW w:w="3827" w:type="dxa"/>
            <w:vAlign w:val="center"/>
          </w:tcPr>
          <w:p w:rsidR="00DF41BA" w:rsidRPr="00E44FD0" w:rsidRDefault="004C6C2C" w:rsidP="00E44FD0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Hu, Weiping</w:t>
            </w:r>
            <w:r w:rsidRPr="00E44FD0">
              <w:rPr>
                <w:rFonts w:ascii="Times New Roman"/>
                <w:sz w:val="18"/>
                <w:szCs w:val="18"/>
              </w:rPr>
              <w:t>（胡卫平）、</w:t>
            </w:r>
            <w:r w:rsidR="001440D3" w:rsidRPr="00E44FD0">
              <w:rPr>
                <w:rFonts w:ascii="Times New Roman"/>
                <w:sz w:val="18"/>
                <w:szCs w:val="18"/>
              </w:rPr>
              <w:t xml:space="preserve"> Shi, Quan Zhen</w:t>
            </w:r>
            <w:r w:rsidR="001440D3" w:rsidRPr="00E44FD0">
              <w:rPr>
                <w:rFonts w:ascii="Times New Roman"/>
                <w:sz w:val="18"/>
                <w:szCs w:val="18"/>
              </w:rPr>
              <w:t>（师全真）、</w:t>
            </w:r>
            <w:r w:rsidR="001440D3" w:rsidRPr="00E44FD0">
              <w:rPr>
                <w:rFonts w:ascii="Times New Roman"/>
                <w:sz w:val="18"/>
                <w:szCs w:val="18"/>
              </w:rPr>
              <w:t xml:space="preserve"> Han, Qin</w:t>
            </w:r>
            <w:r w:rsidR="001440D3" w:rsidRPr="00E44FD0">
              <w:rPr>
                <w:rFonts w:ascii="Times New Roman"/>
                <w:sz w:val="18"/>
                <w:szCs w:val="18"/>
              </w:rPr>
              <w:t>（韩琴）、</w:t>
            </w:r>
            <w:r w:rsidR="001440D3" w:rsidRPr="00E44FD0">
              <w:rPr>
                <w:rFonts w:ascii="Times New Roman"/>
                <w:sz w:val="18"/>
                <w:szCs w:val="18"/>
              </w:rPr>
              <w:t xml:space="preserve"> Wang, Xingqi</w:t>
            </w:r>
            <w:r w:rsidR="001440D3" w:rsidRPr="00E44FD0">
              <w:rPr>
                <w:rFonts w:ascii="Times New Roman"/>
                <w:sz w:val="18"/>
                <w:szCs w:val="18"/>
              </w:rPr>
              <w:t>（王兴起）、</w:t>
            </w:r>
            <w:r w:rsidR="001440D3" w:rsidRPr="00E44FD0">
              <w:rPr>
                <w:rFonts w:ascii="Times New Roman"/>
                <w:sz w:val="18"/>
                <w:szCs w:val="18"/>
              </w:rPr>
              <w:t xml:space="preserve"> Adey, Philip</w:t>
            </w:r>
            <w:r w:rsidR="001440D3" w:rsidRPr="00E44FD0">
              <w:rPr>
                <w:rFonts w:ascii="Times New Roman"/>
                <w:sz w:val="18"/>
                <w:szCs w:val="18"/>
              </w:rPr>
              <w:t>（菲利普</w:t>
            </w:r>
            <w:r w:rsidR="001440D3" w:rsidRPr="00E44FD0">
              <w:rPr>
                <w:rFonts w:ascii="Times New Roman"/>
                <w:sz w:val="18"/>
                <w:szCs w:val="18"/>
              </w:rPr>
              <w:t>·</w:t>
            </w:r>
            <w:r w:rsidR="001440D3" w:rsidRPr="00E44FD0">
              <w:rPr>
                <w:rFonts w:ascii="Times New Roman"/>
                <w:sz w:val="18"/>
                <w:szCs w:val="18"/>
              </w:rPr>
              <w:t>阿迪）</w:t>
            </w:r>
          </w:p>
        </w:tc>
        <w:tc>
          <w:tcPr>
            <w:tcW w:w="1134" w:type="dxa"/>
            <w:vAlign w:val="center"/>
          </w:tcPr>
          <w:p w:rsidR="00DF41BA" w:rsidRPr="00E44FD0" w:rsidRDefault="00673DD0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2010</w:t>
            </w:r>
            <w:r w:rsidRPr="00E44FD0">
              <w:rPr>
                <w:rFonts w:ascii="Times New Roman"/>
                <w:sz w:val="18"/>
                <w:szCs w:val="18"/>
              </w:rPr>
              <w:t>年</w:t>
            </w:r>
            <w:r w:rsidRPr="00E44FD0">
              <w:rPr>
                <w:rFonts w:ascii="Times New Roman"/>
                <w:sz w:val="18"/>
                <w:szCs w:val="18"/>
              </w:rPr>
              <w:t>22</w:t>
            </w:r>
            <w:r w:rsidRPr="00E44FD0">
              <w:rPr>
                <w:rFonts w:ascii="Times New Roman"/>
                <w:sz w:val="18"/>
                <w:szCs w:val="18"/>
              </w:rPr>
              <w:t>卷</w:t>
            </w:r>
            <w:r w:rsidRPr="00E44FD0">
              <w:rPr>
                <w:rFonts w:ascii="Times New Roman"/>
                <w:sz w:val="18"/>
                <w:szCs w:val="18"/>
              </w:rPr>
              <w:t>1</w:t>
            </w:r>
            <w:r w:rsidRPr="00E44FD0">
              <w:rPr>
                <w:rFonts w:ascii="Times New Roman"/>
                <w:sz w:val="18"/>
                <w:szCs w:val="18"/>
              </w:rPr>
              <w:t>期</w:t>
            </w:r>
            <w:r w:rsidRPr="00E44FD0">
              <w:rPr>
                <w:rFonts w:ascii="Times New Roman"/>
                <w:sz w:val="18"/>
                <w:szCs w:val="18"/>
              </w:rPr>
              <w:t>46</w:t>
            </w:r>
            <w:r w:rsidRPr="00E44FD0">
              <w:rPr>
                <w:rFonts w:ascii="Times New Roman"/>
                <w:sz w:val="18"/>
                <w:szCs w:val="18"/>
              </w:rPr>
              <w:t>页</w:t>
            </w:r>
            <w:r w:rsidR="00CC3BE5" w:rsidRPr="00E44FD0">
              <w:rPr>
                <w:rFonts w:ascii="Times New Roman"/>
                <w:sz w:val="18"/>
                <w:szCs w:val="18"/>
              </w:rPr>
              <w:t>至</w:t>
            </w:r>
            <w:r w:rsidRPr="00E44FD0">
              <w:rPr>
                <w:rFonts w:ascii="Times New Roman"/>
                <w:sz w:val="18"/>
                <w:szCs w:val="18"/>
              </w:rPr>
              <w:t>52</w:t>
            </w:r>
            <w:r w:rsidRPr="00E44FD0">
              <w:rPr>
                <w:rFonts w:ascii="Times New Roman"/>
                <w:sz w:val="18"/>
                <w:szCs w:val="18"/>
              </w:rPr>
              <w:t>页</w:t>
            </w:r>
          </w:p>
        </w:tc>
        <w:tc>
          <w:tcPr>
            <w:tcW w:w="1417" w:type="dxa"/>
            <w:vAlign w:val="center"/>
          </w:tcPr>
          <w:p w:rsidR="00DF41BA" w:rsidRPr="00E44FD0" w:rsidRDefault="00AD59D4" w:rsidP="00E44B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2010</w:t>
            </w: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年</w:t>
            </w: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月</w:t>
            </w:r>
          </w:p>
        </w:tc>
        <w:tc>
          <w:tcPr>
            <w:tcW w:w="1134" w:type="dxa"/>
            <w:vAlign w:val="center"/>
          </w:tcPr>
          <w:p w:rsidR="00DF41BA" w:rsidRPr="00E44FD0" w:rsidRDefault="00AD59D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胡卫平</w:t>
            </w:r>
          </w:p>
        </w:tc>
        <w:tc>
          <w:tcPr>
            <w:tcW w:w="1099" w:type="dxa"/>
            <w:vAlign w:val="center"/>
          </w:tcPr>
          <w:p w:rsidR="00DF41BA" w:rsidRPr="00E44FD0" w:rsidRDefault="00AD59D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胡卫平</w:t>
            </w:r>
          </w:p>
        </w:tc>
      </w:tr>
      <w:tr w:rsidR="00FA7A54" w:rsidRPr="00E44FD0" w:rsidTr="00E44BC2">
        <w:trPr>
          <w:trHeight w:hRule="exact" w:val="1270"/>
          <w:jc w:val="center"/>
        </w:trPr>
        <w:tc>
          <w:tcPr>
            <w:tcW w:w="817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bookmarkStart w:id="3" w:name="_Hlk501100430"/>
            <w:bookmarkEnd w:id="0"/>
            <w:r w:rsidRPr="00E44FD0">
              <w:rPr>
                <w:rFonts w:ascii="Times New Roman"/>
                <w:sz w:val="18"/>
                <w:szCs w:val="18"/>
              </w:rPr>
              <w:t>2</w:t>
            </w:r>
          </w:p>
        </w:tc>
        <w:tc>
          <w:tcPr>
            <w:tcW w:w="2410" w:type="dxa"/>
            <w:vAlign w:val="center"/>
          </w:tcPr>
          <w:p w:rsidR="00FA7A54" w:rsidRPr="00E44FD0" w:rsidRDefault="00FA7A54" w:rsidP="00E44FD0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" w:name="OLE_LINK17"/>
            <w:bookmarkStart w:id="5" w:name="OLE_LINK18"/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Effects of a ‘Learn to Think’ intervention programme on primary school students</w:t>
            </w:r>
            <w:bookmarkEnd w:id="4"/>
            <w:bookmarkEnd w:id="5"/>
          </w:p>
        </w:tc>
        <w:tc>
          <w:tcPr>
            <w:tcW w:w="1559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British Journal of Educational Psychology</w:t>
            </w:r>
          </w:p>
        </w:tc>
        <w:tc>
          <w:tcPr>
            <w:tcW w:w="1418" w:type="dxa"/>
            <w:vAlign w:val="center"/>
          </w:tcPr>
          <w:p w:rsidR="00E44BC2" w:rsidRPr="00E44FD0" w:rsidRDefault="00E44BC2" w:rsidP="00E44B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7A54" w:rsidRPr="00E44FD0" w:rsidRDefault="00FA7A54" w:rsidP="00E44BC2">
            <w:pPr>
              <w:jc w:val="center"/>
              <w:rPr>
                <w:sz w:val="18"/>
                <w:szCs w:val="18"/>
              </w:rPr>
            </w:pP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陕西师范大学</w:t>
            </w:r>
          </w:p>
        </w:tc>
        <w:tc>
          <w:tcPr>
            <w:tcW w:w="3827" w:type="dxa"/>
            <w:vAlign w:val="center"/>
          </w:tcPr>
          <w:p w:rsidR="00FA7A54" w:rsidRPr="00E44FD0" w:rsidRDefault="00FA7A54" w:rsidP="00E44FD0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Hu, Weiping</w:t>
            </w:r>
            <w:r w:rsidRPr="00E44FD0">
              <w:rPr>
                <w:rFonts w:ascii="Times New Roman"/>
                <w:sz w:val="18"/>
                <w:szCs w:val="18"/>
              </w:rPr>
              <w:t>（胡卫平）、</w:t>
            </w:r>
            <w:r w:rsidRPr="00E44FD0">
              <w:rPr>
                <w:rFonts w:ascii="Times New Roman"/>
                <w:sz w:val="18"/>
                <w:szCs w:val="18"/>
              </w:rPr>
              <w:t>Adey, Philip</w:t>
            </w:r>
            <w:r w:rsidRPr="00E44FD0">
              <w:rPr>
                <w:rFonts w:ascii="Times New Roman"/>
                <w:sz w:val="18"/>
                <w:szCs w:val="18"/>
              </w:rPr>
              <w:t>（菲利普</w:t>
            </w:r>
            <w:r w:rsidRPr="00E44FD0">
              <w:rPr>
                <w:rFonts w:ascii="Times New Roman"/>
                <w:sz w:val="18"/>
                <w:szCs w:val="18"/>
              </w:rPr>
              <w:t>·</w:t>
            </w:r>
            <w:r w:rsidRPr="00E44FD0">
              <w:rPr>
                <w:rFonts w:ascii="Times New Roman"/>
                <w:sz w:val="18"/>
                <w:szCs w:val="18"/>
              </w:rPr>
              <w:t>阿迪）、</w:t>
            </w:r>
            <w:r w:rsidRPr="00E44FD0">
              <w:rPr>
                <w:rFonts w:ascii="Times New Roman"/>
                <w:sz w:val="18"/>
                <w:szCs w:val="18"/>
              </w:rPr>
              <w:t>Jia, Xiaojuan</w:t>
            </w:r>
            <w:r w:rsidRPr="00E44FD0">
              <w:rPr>
                <w:rFonts w:ascii="Times New Roman"/>
                <w:sz w:val="18"/>
                <w:szCs w:val="18"/>
              </w:rPr>
              <w:t>（贾小娟）、</w:t>
            </w:r>
            <w:r w:rsidRPr="00E44FD0">
              <w:rPr>
                <w:rFonts w:ascii="Times New Roman"/>
                <w:sz w:val="18"/>
                <w:szCs w:val="18"/>
              </w:rPr>
              <w:t>Liu, Jia</w:t>
            </w:r>
            <w:r w:rsidRPr="00E44FD0">
              <w:rPr>
                <w:rFonts w:ascii="Times New Roman"/>
                <w:sz w:val="18"/>
                <w:szCs w:val="18"/>
              </w:rPr>
              <w:t>（刘佳）、</w:t>
            </w:r>
            <w:r w:rsidRPr="00E44FD0">
              <w:rPr>
                <w:rFonts w:ascii="Times New Roman"/>
                <w:sz w:val="18"/>
                <w:szCs w:val="18"/>
              </w:rPr>
              <w:t>Zhang, Lei</w:t>
            </w:r>
            <w:r w:rsidRPr="00E44FD0">
              <w:rPr>
                <w:rFonts w:ascii="Times New Roman"/>
                <w:sz w:val="18"/>
                <w:szCs w:val="18"/>
              </w:rPr>
              <w:t>（张蕾）、</w:t>
            </w:r>
            <w:r w:rsidRPr="00E44FD0">
              <w:rPr>
                <w:rFonts w:ascii="Times New Roman"/>
                <w:sz w:val="18"/>
                <w:szCs w:val="18"/>
              </w:rPr>
              <w:t>Li, Jing</w:t>
            </w:r>
            <w:r w:rsidRPr="00E44FD0">
              <w:rPr>
                <w:rFonts w:ascii="Times New Roman"/>
                <w:sz w:val="18"/>
                <w:szCs w:val="18"/>
              </w:rPr>
              <w:t>（李晶）、</w:t>
            </w:r>
            <w:r w:rsidRPr="00E44FD0">
              <w:rPr>
                <w:rFonts w:ascii="Times New Roman"/>
                <w:sz w:val="18"/>
                <w:szCs w:val="18"/>
              </w:rPr>
              <w:t>Dong, Xiaomei</w:t>
            </w:r>
            <w:r w:rsidRPr="00E44FD0">
              <w:rPr>
                <w:rFonts w:ascii="Times New Roman"/>
                <w:sz w:val="18"/>
                <w:szCs w:val="18"/>
              </w:rPr>
              <w:t>（董小玫）</w:t>
            </w:r>
          </w:p>
        </w:tc>
        <w:tc>
          <w:tcPr>
            <w:tcW w:w="1134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2011</w:t>
            </w:r>
            <w:r w:rsidRPr="00E44FD0">
              <w:rPr>
                <w:rFonts w:ascii="Times New Roman"/>
                <w:sz w:val="18"/>
                <w:szCs w:val="18"/>
              </w:rPr>
              <w:t>年</w:t>
            </w:r>
            <w:r w:rsidRPr="00E44FD0">
              <w:rPr>
                <w:rFonts w:ascii="Times New Roman"/>
                <w:sz w:val="18"/>
                <w:szCs w:val="18"/>
              </w:rPr>
              <w:t>81</w:t>
            </w:r>
            <w:r w:rsidRPr="00E44FD0">
              <w:rPr>
                <w:rFonts w:ascii="Times New Roman"/>
                <w:sz w:val="18"/>
                <w:szCs w:val="18"/>
              </w:rPr>
              <w:t>卷</w:t>
            </w:r>
            <w:r w:rsidRPr="00E44FD0">
              <w:rPr>
                <w:rFonts w:ascii="Times New Roman"/>
                <w:sz w:val="18"/>
                <w:szCs w:val="18"/>
              </w:rPr>
              <w:t>4</w:t>
            </w:r>
            <w:r w:rsidRPr="00E44FD0">
              <w:rPr>
                <w:rFonts w:ascii="Times New Roman"/>
                <w:sz w:val="18"/>
                <w:szCs w:val="18"/>
              </w:rPr>
              <w:t>期</w:t>
            </w:r>
            <w:r w:rsidRPr="00E44FD0">
              <w:rPr>
                <w:rFonts w:ascii="Times New Roman"/>
                <w:sz w:val="18"/>
                <w:szCs w:val="18"/>
              </w:rPr>
              <w:t>531</w:t>
            </w:r>
            <w:r w:rsidRPr="00E44FD0">
              <w:rPr>
                <w:rFonts w:ascii="Times New Roman"/>
                <w:sz w:val="18"/>
                <w:szCs w:val="18"/>
              </w:rPr>
              <w:t>页至</w:t>
            </w:r>
            <w:r w:rsidRPr="00E44FD0">
              <w:rPr>
                <w:rFonts w:ascii="Times New Roman"/>
                <w:sz w:val="18"/>
                <w:szCs w:val="18"/>
              </w:rPr>
              <w:t>557</w:t>
            </w:r>
            <w:r w:rsidRPr="00E44FD0">
              <w:rPr>
                <w:rFonts w:ascii="Times New Roman"/>
                <w:sz w:val="18"/>
                <w:szCs w:val="18"/>
              </w:rPr>
              <w:t>页</w:t>
            </w:r>
          </w:p>
        </w:tc>
        <w:tc>
          <w:tcPr>
            <w:tcW w:w="1417" w:type="dxa"/>
            <w:vAlign w:val="center"/>
          </w:tcPr>
          <w:p w:rsidR="00FA7A54" w:rsidRPr="00E44FD0" w:rsidRDefault="00FA7A54" w:rsidP="00E44B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2011</w:t>
            </w: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年</w:t>
            </w: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月</w:t>
            </w:r>
          </w:p>
        </w:tc>
        <w:tc>
          <w:tcPr>
            <w:tcW w:w="1134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胡卫平</w:t>
            </w:r>
          </w:p>
        </w:tc>
        <w:tc>
          <w:tcPr>
            <w:tcW w:w="1099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胡卫平</w:t>
            </w:r>
          </w:p>
        </w:tc>
      </w:tr>
      <w:bookmarkEnd w:id="3"/>
      <w:tr w:rsidR="00FA7A54" w:rsidRPr="00E44FD0" w:rsidTr="00E44BC2">
        <w:trPr>
          <w:trHeight w:hRule="exact" w:val="1415"/>
          <w:jc w:val="center"/>
        </w:trPr>
        <w:tc>
          <w:tcPr>
            <w:tcW w:w="817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vAlign w:val="center"/>
          </w:tcPr>
          <w:p w:rsidR="00FA7A54" w:rsidRPr="00E44FD0" w:rsidRDefault="00FA7A54" w:rsidP="00E44FD0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Increasing Students' Scientific Creativity: The “Learn to Think” Intervention Program</w:t>
            </w:r>
          </w:p>
        </w:tc>
        <w:tc>
          <w:tcPr>
            <w:tcW w:w="1559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The Journal of Creative Behavior</w:t>
            </w:r>
          </w:p>
        </w:tc>
        <w:tc>
          <w:tcPr>
            <w:tcW w:w="1418" w:type="dxa"/>
            <w:vAlign w:val="center"/>
          </w:tcPr>
          <w:p w:rsidR="00FA7A54" w:rsidRPr="00E44FD0" w:rsidRDefault="00FA7A54" w:rsidP="00E44BC2">
            <w:pPr>
              <w:jc w:val="center"/>
              <w:rPr>
                <w:sz w:val="18"/>
                <w:szCs w:val="18"/>
              </w:rPr>
            </w:pP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陕西师范大学</w:t>
            </w:r>
          </w:p>
        </w:tc>
        <w:tc>
          <w:tcPr>
            <w:tcW w:w="3827" w:type="dxa"/>
            <w:vAlign w:val="center"/>
          </w:tcPr>
          <w:p w:rsidR="00FA7A54" w:rsidRPr="00E44FD0" w:rsidRDefault="00FA7A54" w:rsidP="00E44FD0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Hu, Weiping</w:t>
            </w:r>
            <w:r w:rsidRPr="00E44FD0">
              <w:rPr>
                <w:rFonts w:ascii="Times New Roman"/>
                <w:sz w:val="18"/>
                <w:szCs w:val="18"/>
              </w:rPr>
              <w:t>（胡卫平）、</w:t>
            </w:r>
            <w:r w:rsidRPr="00E44FD0">
              <w:rPr>
                <w:rFonts w:ascii="Times New Roman"/>
                <w:sz w:val="18"/>
                <w:szCs w:val="18"/>
              </w:rPr>
              <w:t>Wu, Baojun</w:t>
            </w:r>
            <w:r w:rsidRPr="00E44FD0">
              <w:rPr>
                <w:rFonts w:ascii="Times New Roman"/>
                <w:sz w:val="18"/>
                <w:szCs w:val="18"/>
              </w:rPr>
              <w:t>（武宝军）、</w:t>
            </w:r>
            <w:r w:rsidRPr="00E44FD0">
              <w:rPr>
                <w:rFonts w:ascii="Times New Roman"/>
                <w:sz w:val="18"/>
                <w:szCs w:val="18"/>
              </w:rPr>
              <w:t>Jia, Xiaojuan</w:t>
            </w:r>
            <w:r w:rsidRPr="00E44FD0">
              <w:rPr>
                <w:rFonts w:ascii="Times New Roman"/>
                <w:sz w:val="18"/>
                <w:szCs w:val="18"/>
              </w:rPr>
              <w:t>（贾小娟）、</w:t>
            </w:r>
            <w:r w:rsidRPr="00E44FD0">
              <w:rPr>
                <w:rFonts w:ascii="Times New Roman"/>
                <w:sz w:val="18"/>
                <w:szCs w:val="18"/>
              </w:rPr>
              <w:t>Yi, Xinfa</w:t>
            </w:r>
            <w:r w:rsidRPr="00E44FD0">
              <w:rPr>
                <w:rFonts w:ascii="Times New Roman"/>
                <w:sz w:val="18"/>
                <w:szCs w:val="18"/>
              </w:rPr>
              <w:t>（衣新发）、</w:t>
            </w:r>
            <w:r w:rsidRPr="00E44FD0">
              <w:rPr>
                <w:rFonts w:ascii="Times New Roman"/>
                <w:sz w:val="18"/>
                <w:szCs w:val="18"/>
              </w:rPr>
              <w:t>Duan, Chunyan</w:t>
            </w:r>
            <w:r w:rsidRPr="00E44FD0">
              <w:rPr>
                <w:rFonts w:ascii="Times New Roman"/>
                <w:sz w:val="18"/>
                <w:szCs w:val="18"/>
              </w:rPr>
              <w:t>（段春燕）、</w:t>
            </w:r>
            <w:r w:rsidRPr="00E44FD0">
              <w:rPr>
                <w:rFonts w:ascii="Times New Roman"/>
                <w:sz w:val="18"/>
                <w:szCs w:val="18"/>
              </w:rPr>
              <w:t>Meyer, Winter</w:t>
            </w:r>
            <w:r w:rsidRPr="00E44FD0">
              <w:rPr>
                <w:rFonts w:ascii="Times New Roman"/>
                <w:sz w:val="18"/>
                <w:szCs w:val="18"/>
              </w:rPr>
              <w:t>（温特</w:t>
            </w:r>
            <w:r w:rsidRPr="00E44FD0">
              <w:rPr>
                <w:rFonts w:ascii="Times New Roman"/>
                <w:sz w:val="18"/>
                <w:szCs w:val="18"/>
              </w:rPr>
              <w:t>·</w:t>
            </w:r>
            <w:r w:rsidRPr="00E44FD0">
              <w:rPr>
                <w:rFonts w:ascii="Times New Roman"/>
                <w:sz w:val="18"/>
                <w:szCs w:val="18"/>
              </w:rPr>
              <w:t>梅耶）、</w:t>
            </w:r>
            <w:r w:rsidRPr="00E44FD0">
              <w:rPr>
                <w:rFonts w:ascii="Times New Roman"/>
                <w:sz w:val="18"/>
                <w:szCs w:val="18"/>
              </w:rPr>
              <w:t>Kaufman, James C.</w:t>
            </w:r>
            <w:r w:rsidRPr="00E44FD0">
              <w:rPr>
                <w:rFonts w:ascii="Times New Roman"/>
                <w:sz w:val="18"/>
                <w:szCs w:val="18"/>
              </w:rPr>
              <w:t>（詹姆斯</w:t>
            </w:r>
            <w:r w:rsidRPr="00E44FD0">
              <w:rPr>
                <w:rFonts w:ascii="Times New Roman"/>
                <w:sz w:val="18"/>
                <w:szCs w:val="18"/>
              </w:rPr>
              <w:t>·</w:t>
            </w:r>
            <w:r w:rsidRPr="00E44FD0">
              <w:rPr>
                <w:rFonts w:ascii="Times New Roman"/>
                <w:sz w:val="18"/>
                <w:szCs w:val="18"/>
              </w:rPr>
              <w:t>考夫曼）</w:t>
            </w:r>
          </w:p>
        </w:tc>
        <w:tc>
          <w:tcPr>
            <w:tcW w:w="1134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2013</w:t>
            </w:r>
            <w:r w:rsidRPr="00E44FD0">
              <w:rPr>
                <w:rFonts w:ascii="Times New Roman"/>
                <w:sz w:val="18"/>
                <w:szCs w:val="18"/>
              </w:rPr>
              <w:t>年</w:t>
            </w:r>
            <w:r w:rsidRPr="00E44FD0">
              <w:rPr>
                <w:rFonts w:ascii="Times New Roman"/>
                <w:sz w:val="18"/>
                <w:szCs w:val="18"/>
              </w:rPr>
              <w:t>47</w:t>
            </w:r>
            <w:r w:rsidRPr="00E44FD0">
              <w:rPr>
                <w:rFonts w:ascii="Times New Roman"/>
                <w:sz w:val="18"/>
                <w:szCs w:val="18"/>
              </w:rPr>
              <w:t>卷</w:t>
            </w:r>
            <w:r w:rsidRPr="00E44FD0">
              <w:rPr>
                <w:rFonts w:ascii="Times New Roman"/>
                <w:sz w:val="18"/>
                <w:szCs w:val="18"/>
              </w:rPr>
              <w:t>1</w:t>
            </w:r>
            <w:r w:rsidRPr="00E44FD0">
              <w:rPr>
                <w:rFonts w:ascii="Times New Roman"/>
                <w:sz w:val="18"/>
                <w:szCs w:val="18"/>
              </w:rPr>
              <w:t>期</w:t>
            </w:r>
            <w:r w:rsidRPr="00E44FD0">
              <w:rPr>
                <w:rFonts w:ascii="Times New Roman"/>
                <w:sz w:val="18"/>
                <w:szCs w:val="18"/>
              </w:rPr>
              <w:t>3</w:t>
            </w:r>
            <w:r w:rsidRPr="00E44FD0">
              <w:rPr>
                <w:rFonts w:ascii="Times New Roman"/>
                <w:sz w:val="18"/>
                <w:szCs w:val="18"/>
              </w:rPr>
              <w:t>页至</w:t>
            </w:r>
            <w:r w:rsidRPr="00E44FD0">
              <w:rPr>
                <w:rFonts w:ascii="Times New Roman"/>
                <w:sz w:val="18"/>
                <w:szCs w:val="18"/>
              </w:rPr>
              <w:t>21</w:t>
            </w:r>
            <w:r w:rsidRPr="00E44FD0">
              <w:rPr>
                <w:rFonts w:ascii="Times New Roman"/>
                <w:sz w:val="18"/>
                <w:szCs w:val="18"/>
              </w:rPr>
              <w:t>页</w:t>
            </w:r>
          </w:p>
        </w:tc>
        <w:tc>
          <w:tcPr>
            <w:tcW w:w="1417" w:type="dxa"/>
            <w:vAlign w:val="center"/>
          </w:tcPr>
          <w:p w:rsidR="00FA7A54" w:rsidRPr="00E44FD0" w:rsidRDefault="00FA7A54" w:rsidP="00E44B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2013</w:t>
            </w: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年</w:t>
            </w: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月</w:t>
            </w:r>
          </w:p>
        </w:tc>
        <w:tc>
          <w:tcPr>
            <w:tcW w:w="1134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胡卫平</w:t>
            </w:r>
          </w:p>
        </w:tc>
        <w:tc>
          <w:tcPr>
            <w:tcW w:w="1099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胡卫平</w:t>
            </w:r>
          </w:p>
        </w:tc>
      </w:tr>
      <w:tr w:rsidR="00FA7A54" w:rsidRPr="00E44FD0" w:rsidTr="00E44BC2">
        <w:trPr>
          <w:trHeight w:hRule="exact" w:val="996"/>
          <w:jc w:val="center"/>
        </w:trPr>
        <w:tc>
          <w:tcPr>
            <w:tcW w:w="817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4</w:t>
            </w:r>
          </w:p>
        </w:tc>
        <w:tc>
          <w:tcPr>
            <w:tcW w:w="2410" w:type="dxa"/>
            <w:vAlign w:val="center"/>
          </w:tcPr>
          <w:p w:rsidR="00FA7A54" w:rsidRPr="00E44FD0" w:rsidRDefault="00FA7A54" w:rsidP="00E44FD0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" w:name="OLE_LINK23"/>
            <w:bookmarkStart w:id="7" w:name="OLE_LINK24"/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Effects of a critical thinking skills program on the learning motivation of primary school</w:t>
            </w:r>
            <w:bookmarkEnd w:id="6"/>
            <w:bookmarkEnd w:id="7"/>
            <w:r w:rsidRPr="00E44FD0">
              <w:rPr>
                <w:rFonts w:ascii="Times New Roman" w:hAnsi="Times New Roman" w:cs="Times New Roman"/>
                <w:sz w:val="18"/>
                <w:szCs w:val="18"/>
              </w:rPr>
              <w:t xml:space="preserve"> students</w:t>
            </w:r>
          </w:p>
        </w:tc>
        <w:tc>
          <w:tcPr>
            <w:tcW w:w="1559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Roeper Review</w:t>
            </w:r>
          </w:p>
        </w:tc>
        <w:tc>
          <w:tcPr>
            <w:tcW w:w="1418" w:type="dxa"/>
            <w:vAlign w:val="center"/>
          </w:tcPr>
          <w:p w:rsidR="00FA7A54" w:rsidRPr="00E44FD0" w:rsidRDefault="00FA7A54" w:rsidP="00E44BC2">
            <w:pPr>
              <w:jc w:val="center"/>
              <w:rPr>
                <w:sz w:val="18"/>
                <w:szCs w:val="18"/>
              </w:rPr>
            </w:pP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陕西师范大学</w:t>
            </w:r>
          </w:p>
        </w:tc>
        <w:tc>
          <w:tcPr>
            <w:tcW w:w="3827" w:type="dxa"/>
            <w:vAlign w:val="center"/>
          </w:tcPr>
          <w:p w:rsidR="00FA7A54" w:rsidRPr="00E44FD0" w:rsidRDefault="00FA7A54" w:rsidP="00E44FD0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Hu, Weiping</w:t>
            </w:r>
            <w:r w:rsidRPr="00E44FD0">
              <w:rPr>
                <w:rFonts w:ascii="Times New Roman"/>
                <w:sz w:val="18"/>
                <w:szCs w:val="18"/>
              </w:rPr>
              <w:t>（胡卫平）、</w:t>
            </w:r>
            <w:r w:rsidRPr="00E44FD0">
              <w:rPr>
                <w:rFonts w:ascii="Times New Roman"/>
                <w:sz w:val="18"/>
                <w:szCs w:val="18"/>
              </w:rPr>
              <w:t xml:space="preserve"> Jia, Xiaojuan</w:t>
            </w:r>
            <w:r w:rsidRPr="00E44FD0">
              <w:rPr>
                <w:rFonts w:ascii="Times New Roman"/>
                <w:sz w:val="18"/>
                <w:szCs w:val="18"/>
              </w:rPr>
              <w:t>（贾小娟）、</w:t>
            </w:r>
            <w:r w:rsidRPr="00E44FD0">
              <w:rPr>
                <w:rFonts w:ascii="Times New Roman"/>
                <w:sz w:val="18"/>
                <w:szCs w:val="18"/>
              </w:rPr>
              <w:t xml:space="preserve"> Plucker, Jonathan A.</w:t>
            </w:r>
            <w:r w:rsidRPr="00E44FD0">
              <w:rPr>
                <w:rFonts w:ascii="Times New Roman"/>
                <w:sz w:val="18"/>
                <w:szCs w:val="18"/>
              </w:rPr>
              <w:t>（乔纳森</w:t>
            </w:r>
            <w:r w:rsidRPr="00E44FD0">
              <w:rPr>
                <w:rFonts w:ascii="Times New Roman"/>
                <w:sz w:val="18"/>
                <w:szCs w:val="18"/>
              </w:rPr>
              <w:t>·</w:t>
            </w:r>
            <w:r w:rsidRPr="00E44FD0">
              <w:rPr>
                <w:rFonts w:ascii="Times New Roman"/>
                <w:sz w:val="18"/>
                <w:szCs w:val="18"/>
              </w:rPr>
              <w:t>考夫曼）、</w:t>
            </w:r>
            <w:r w:rsidRPr="00E44FD0">
              <w:rPr>
                <w:rFonts w:ascii="Times New Roman"/>
                <w:sz w:val="18"/>
                <w:szCs w:val="18"/>
              </w:rPr>
              <w:t xml:space="preserve"> Shan, Xinxin</w:t>
            </w:r>
            <w:r w:rsidRPr="00E44FD0">
              <w:rPr>
                <w:rFonts w:ascii="Times New Roman"/>
                <w:sz w:val="18"/>
                <w:szCs w:val="18"/>
              </w:rPr>
              <w:t>（单欣欣）</w:t>
            </w:r>
          </w:p>
        </w:tc>
        <w:tc>
          <w:tcPr>
            <w:tcW w:w="1134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2016</w:t>
            </w:r>
            <w:r w:rsidRPr="00E44FD0">
              <w:rPr>
                <w:rFonts w:ascii="Times New Roman"/>
                <w:sz w:val="18"/>
                <w:szCs w:val="18"/>
              </w:rPr>
              <w:t>年</w:t>
            </w:r>
            <w:r w:rsidRPr="00E44FD0">
              <w:rPr>
                <w:rFonts w:ascii="Times New Roman"/>
                <w:sz w:val="18"/>
                <w:szCs w:val="18"/>
              </w:rPr>
              <w:t>38</w:t>
            </w:r>
            <w:r w:rsidRPr="00E44FD0">
              <w:rPr>
                <w:rFonts w:ascii="Times New Roman"/>
                <w:sz w:val="18"/>
                <w:szCs w:val="18"/>
              </w:rPr>
              <w:t>卷</w:t>
            </w:r>
            <w:r w:rsidRPr="00E44FD0">
              <w:rPr>
                <w:rFonts w:ascii="Times New Roman"/>
                <w:sz w:val="18"/>
                <w:szCs w:val="18"/>
              </w:rPr>
              <w:t>2</w:t>
            </w:r>
            <w:r w:rsidRPr="00E44FD0">
              <w:rPr>
                <w:rFonts w:ascii="Times New Roman"/>
                <w:sz w:val="18"/>
                <w:szCs w:val="18"/>
              </w:rPr>
              <w:t>期</w:t>
            </w:r>
            <w:r w:rsidRPr="00E44FD0">
              <w:rPr>
                <w:rFonts w:ascii="Times New Roman"/>
                <w:sz w:val="18"/>
                <w:szCs w:val="18"/>
              </w:rPr>
              <w:t>70</w:t>
            </w:r>
            <w:r w:rsidRPr="00E44FD0">
              <w:rPr>
                <w:rFonts w:ascii="Times New Roman"/>
                <w:sz w:val="18"/>
                <w:szCs w:val="18"/>
              </w:rPr>
              <w:t>页至</w:t>
            </w:r>
            <w:r w:rsidRPr="00E44FD0">
              <w:rPr>
                <w:rFonts w:ascii="Times New Roman"/>
                <w:sz w:val="18"/>
                <w:szCs w:val="18"/>
              </w:rPr>
              <w:t>83</w:t>
            </w:r>
            <w:r w:rsidRPr="00E44FD0">
              <w:rPr>
                <w:rFonts w:ascii="Times New Roman"/>
                <w:sz w:val="18"/>
                <w:szCs w:val="18"/>
              </w:rPr>
              <w:t>页</w:t>
            </w:r>
          </w:p>
        </w:tc>
        <w:tc>
          <w:tcPr>
            <w:tcW w:w="1417" w:type="dxa"/>
            <w:vAlign w:val="center"/>
          </w:tcPr>
          <w:p w:rsidR="00FA7A54" w:rsidRPr="00E44FD0" w:rsidRDefault="00FA7A54" w:rsidP="00E44B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年</w:t>
            </w: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月</w:t>
            </w:r>
          </w:p>
        </w:tc>
        <w:tc>
          <w:tcPr>
            <w:tcW w:w="1134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胡卫平</w:t>
            </w:r>
          </w:p>
        </w:tc>
        <w:tc>
          <w:tcPr>
            <w:tcW w:w="1099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胡卫平</w:t>
            </w:r>
          </w:p>
        </w:tc>
      </w:tr>
      <w:tr w:rsidR="00FA7A54" w:rsidRPr="00E44FD0" w:rsidTr="00E44BC2">
        <w:trPr>
          <w:trHeight w:hRule="exact" w:val="1296"/>
          <w:jc w:val="center"/>
        </w:trPr>
        <w:tc>
          <w:tcPr>
            <w:tcW w:w="817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5</w:t>
            </w:r>
          </w:p>
        </w:tc>
        <w:tc>
          <w:tcPr>
            <w:tcW w:w="2410" w:type="dxa"/>
            <w:vAlign w:val="center"/>
          </w:tcPr>
          <w:p w:rsidR="00FA7A54" w:rsidRPr="00E44FD0" w:rsidRDefault="00FA7A54" w:rsidP="00E44FD0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8" w:name="OLE_LINK25"/>
            <w:bookmarkStart w:id="9" w:name="OLE_LINK26"/>
            <w:bookmarkStart w:id="10" w:name="OLE_LINK31"/>
            <w:bookmarkStart w:id="11" w:name="OLE_LINK32"/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Effects of a “Learn to Think” intervention programme on Chinese primary school</w:t>
            </w:r>
            <w:bookmarkEnd w:id="8"/>
            <w:bookmarkEnd w:id="9"/>
            <w:r w:rsidRPr="00E44FD0">
              <w:rPr>
                <w:rFonts w:ascii="Times New Roman" w:hAnsi="Times New Roman" w:cs="Times New Roman"/>
                <w:sz w:val="18"/>
                <w:szCs w:val="18"/>
              </w:rPr>
              <w:t xml:space="preserve"> students’ learning strategies.</w:t>
            </w:r>
            <w:bookmarkEnd w:id="10"/>
            <w:bookmarkEnd w:id="11"/>
          </w:p>
        </w:tc>
        <w:tc>
          <w:tcPr>
            <w:tcW w:w="1559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The International Journal of Creativity and Problem Solving</w:t>
            </w:r>
          </w:p>
        </w:tc>
        <w:tc>
          <w:tcPr>
            <w:tcW w:w="1418" w:type="dxa"/>
            <w:vAlign w:val="center"/>
          </w:tcPr>
          <w:p w:rsidR="00FA7A54" w:rsidRPr="00E44FD0" w:rsidRDefault="00FA7A54" w:rsidP="00E44BC2">
            <w:pPr>
              <w:jc w:val="center"/>
              <w:rPr>
                <w:sz w:val="18"/>
                <w:szCs w:val="18"/>
              </w:rPr>
            </w:pP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陕西师范大学</w:t>
            </w:r>
          </w:p>
        </w:tc>
        <w:tc>
          <w:tcPr>
            <w:tcW w:w="3827" w:type="dxa"/>
            <w:vAlign w:val="center"/>
          </w:tcPr>
          <w:p w:rsidR="00FA7A54" w:rsidRPr="00E44FD0" w:rsidRDefault="00FA7A54" w:rsidP="00E44FD0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u, Weiping</w:t>
            </w:r>
            <w:r w:rsidRPr="00E44FD0">
              <w:rPr>
                <w:rFonts w:ascii="Times New Roman"/>
                <w:sz w:val="18"/>
                <w:szCs w:val="18"/>
              </w:rPr>
              <w:t>（胡卫平）、</w:t>
            </w:r>
            <w:r w:rsidRPr="00E44FD0">
              <w:rPr>
                <w:rFonts w:ascii="Times New Roman"/>
                <w:sz w:val="18"/>
                <w:szCs w:val="18"/>
              </w:rPr>
              <w:t xml:space="preserve"> Jia, Xiaojuan</w:t>
            </w:r>
            <w:r w:rsidRPr="00E44FD0">
              <w:rPr>
                <w:rFonts w:ascii="Times New Roman"/>
                <w:sz w:val="18"/>
                <w:szCs w:val="18"/>
              </w:rPr>
              <w:t>（贾小娟）、</w:t>
            </w:r>
            <w:r w:rsidRPr="00E44FD0">
              <w:rPr>
                <w:rFonts w:ascii="Times New Roman"/>
                <w:sz w:val="18"/>
                <w:szCs w:val="18"/>
              </w:rPr>
              <w:t xml:space="preserve"> Liu, Jia</w:t>
            </w:r>
            <w:r w:rsidRPr="00E44FD0">
              <w:rPr>
                <w:rFonts w:ascii="Times New Roman"/>
                <w:sz w:val="18"/>
                <w:szCs w:val="18"/>
              </w:rPr>
              <w:t>（刘佳）、</w:t>
            </w:r>
            <w:r w:rsidRPr="00E44FD0">
              <w:rPr>
                <w:rFonts w:ascii="Times New Roman"/>
                <w:sz w:val="18"/>
                <w:szCs w:val="18"/>
              </w:rPr>
              <w:t xml:space="preserve"> Shan, Xinxin</w:t>
            </w:r>
            <w:r w:rsidRPr="00E44FD0">
              <w:rPr>
                <w:rFonts w:ascii="Times New Roman"/>
                <w:sz w:val="18"/>
                <w:szCs w:val="18"/>
              </w:rPr>
              <w:t>（单欣欣）</w:t>
            </w:r>
          </w:p>
        </w:tc>
        <w:tc>
          <w:tcPr>
            <w:tcW w:w="1134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2016</w:t>
            </w:r>
            <w:r w:rsidRPr="00E44FD0">
              <w:rPr>
                <w:rFonts w:ascii="Times New Roman"/>
                <w:sz w:val="18"/>
                <w:szCs w:val="18"/>
              </w:rPr>
              <w:t>年</w:t>
            </w:r>
            <w:r w:rsidRPr="00E44FD0">
              <w:rPr>
                <w:rFonts w:ascii="Times New Roman"/>
                <w:sz w:val="18"/>
                <w:szCs w:val="18"/>
              </w:rPr>
              <w:t>26</w:t>
            </w:r>
            <w:r w:rsidRPr="00E44FD0">
              <w:rPr>
                <w:rFonts w:ascii="Times New Roman"/>
                <w:sz w:val="18"/>
                <w:szCs w:val="18"/>
              </w:rPr>
              <w:t>卷</w:t>
            </w:r>
            <w:r w:rsidRPr="00E44FD0">
              <w:rPr>
                <w:rFonts w:ascii="Times New Roman"/>
                <w:sz w:val="18"/>
                <w:szCs w:val="18"/>
              </w:rPr>
              <w:t>1</w:t>
            </w:r>
            <w:r w:rsidRPr="00E44FD0">
              <w:rPr>
                <w:rFonts w:ascii="Times New Roman"/>
                <w:sz w:val="18"/>
                <w:szCs w:val="18"/>
              </w:rPr>
              <w:t>期</w:t>
            </w:r>
            <w:r w:rsidRPr="00E44FD0">
              <w:rPr>
                <w:rFonts w:ascii="Times New Roman"/>
                <w:sz w:val="18"/>
                <w:szCs w:val="18"/>
              </w:rPr>
              <w:t>21</w:t>
            </w:r>
            <w:r w:rsidRPr="00E44FD0">
              <w:rPr>
                <w:rFonts w:ascii="Times New Roman"/>
                <w:sz w:val="18"/>
                <w:szCs w:val="18"/>
              </w:rPr>
              <w:t>页至</w:t>
            </w:r>
            <w:r w:rsidRPr="00E44FD0">
              <w:rPr>
                <w:rFonts w:ascii="Times New Roman"/>
                <w:sz w:val="18"/>
                <w:szCs w:val="18"/>
              </w:rPr>
              <w:t>41</w:t>
            </w:r>
            <w:r w:rsidRPr="00E44FD0">
              <w:rPr>
                <w:rFonts w:ascii="Times New Roman"/>
                <w:sz w:val="18"/>
                <w:szCs w:val="18"/>
              </w:rPr>
              <w:t>页</w:t>
            </w:r>
          </w:p>
        </w:tc>
        <w:tc>
          <w:tcPr>
            <w:tcW w:w="1417" w:type="dxa"/>
            <w:vAlign w:val="center"/>
          </w:tcPr>
          <w:p w:rsidR="00FA7A54" w:rsidRPr="00E44FD0" w:rsidRDefault="00FA7A54" w:rsidP="00E44B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2" w:name="_GoBack"/>
            <w:bookmarkEnd w:id="12"/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年</w:t>
            </w: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月</w:t>
            </w:r>
          </w:p>
        </w:tc>
        <w:tc>
          <w:tcPr>
            <w:tcW w:w="1134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胡卫平</w:t>
            </w:r>
          </w:p>
        </w:tc>
        <w:tc>
          <w:tcPr>
            <w:tcW w:w="1099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胡卫平</w:t>
            </w:r>
          </w:p>
        </w:tc>
      </w:tr>
      <w:tr w:rsidR="00FA7A54" w:rsidRPr="00E44FD0" w:rsidTr="00E44BC2">
        <w:trPr>
          <w:trHeight w:hRule="exact" w:val="2005"/>
          <w:jc w:val="center"/>
        </w:trPr>
        <w:tc>
          <w:tcPr>
            <w:tcW w:w="817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bookmarkStart w:id="13" w:name="_Hlk501104763"/>
            <w:r w:rsidRPr="00E44FD0">
              <w:rPr>
                <w:rFonts w:ascii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2410" w:type="dxa"/>
            <w:vAlign w:val="center"/>
          </w:tcPr>
          <w:p w:rsidR="00FA7A54" w:rsidRPr="00E44FD0" w:rsidRDefault="00FA7A54" w:rsidP="00E44FD0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Is There a Developmental Slump in Creativity in China? The Relationship Between Organizational Climate and Creativity Development in Chinese Adolescents</w:t>
            </w:r>
          </w:p>
        </w:tc>
        <w:tc>
          <w:tcPr>
            <w:tcW w:w="1559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The Journal of Creative Behavior</w:t>
            </w:r>
          </w:p>
        </w:tc>
        <w:tc>
          <w:tcPr>
            <w:tcW w:w="1418" w:type="dxa"/>
            <w:vAlign w:val="center"/>
          </w:tcPr>
          <w:p w:rsidR="00FA7A54" w:rsidRPr="00E44FD0" w:rsidRDefault="00FA7A54" w:rsidP="00E44BC2">
            <w:pPr>
              <w:jc w:val="center"/>
              <w:rPr>
                <w:sz w:val="18"/>
                <w:szCs w:val="18"/>
              </w:rPr>
            </w:pP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陕西师范大学</w:t>
            </w:r>
          </w:p>
        </w:tc>
        <w:tc>
          <w:tcPr>
            <w:tcW w:w="3827" w:type="dxa"/>
            <w:vAlign w:val="center"/>
          </w:tcPr>
          <w:p w:rsidR="00FA7A54" w:rsidRPr="00E44FD0" w:rsidRDefault="00FA7A54" w:rsidP="00E44FD0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Xinfa Yi</w:t>
            </w:r>
            <w:r w:rsidRPr="00E44FD0">
              <w:rPr>
                <w:rFonts w:ascii="Times New Roman"/>
                <w:sz w:val="18"/>
                <w:szCs w:val="18"/>
              </w:rPr>
              <w:t>（衣新发）、</w:t>
            </w:r>
            <w:r w:rsidRPr="00E44FD0">
              <w:rPr>
                <w:rFonts w:ascii="Times New Roman"/>
                <w:sz w:val="18"/>
                <w:szCs w:val="18"/>
              </w:rPr>
              <w:t>Weiping Hu</w:t>
            </w:r>
            <w:r w:rsidRPr="00E44FD0">
              <w:rPr>
                <w:rFonts w:ascii="Times New Roman"/>
                <w:sz w:val="18"/>
                <w:szCs w:val="18"/>
              </w:rPr>
              <w:t>（胡卫平）、</w:t>
            </w:r>
            <w:r w:rsidRPr="00E44FD0">
              <w:rPr>
                <w:rFonts w:ascii="Times New Roman"/>
                <w:sz w:val="18"/>
                <w:szCs w:val="18"/>
              </w:rPr>
              <w:t>Jonathan A. Plucker</w:t>
            </w:r>
            <w:r w:rsidRPr="00E44FD0">
              <w:rPr>
                <w:rFonts w:ascii="Times New Roman"/>
                <w:sz w:val="18"/>
                <w:szCs w:val="18"/>
              </w:rPr>
              <w:t>（乔纳森</w:t>
            </w:r>
            <w:r w:rsidRPr="00E44FD0">
              <w:rPr>
                <w:rFonts w:ascii="Times New Roman"/>
                <w:sz w:val="18"/>
                <w:szCs w:val="18"/>
              </w:rPr>
              <w:t>·</w:t>
            </w:r>
            <w:r w:rsidRPr="00E44FD0">
              <w:rPr>
                <w:rFonts w:ascii="Times New Roman"/>
                <w:sz w:val="18"/>
                <w:szCs w:val="18"/>
              </w:rPr>
              <w:t>普拉克）、</w:t>
            </w:r>
            <w:r w:rsidRPr="00E44FD0">
              <w:rPr>
                <w:rFonts w:ascii="Times New Roman"/>
                <w:sz w:val="18"/>
                <w:szCs w:val="18"/>
              </w:rPr>
              <w:t xml:space="preserve"> </w:t>
            </w:r>
            <w:bookmarkStart w:id="14" w:name="OLE_LINK28"/>
            <w:bookmarkStart w:id="15" w:name="OLE_LINK29"/>
            <w:r w:rsidRPr="00E44FD0">
              <w:rPr>
                <w:rFonts w:ascii="Times New Roman"/>
                <w:sz w:val="18"/>
                <w:szCs w:val="18"/>
              </w:rPr>
              <w:t>Jenna McWilliams</w:t>
            </w:r>
            <w:bookmarkEnd w:id="14"/>
            <w:bookmarkEnd w:id="15"/>
            <w:r w:rsidRPr="00E44FD0">
              <w:rPr>
                <w:rFonts w:ascii="Times New Roman"/>
                <w:sz w:val="18"/>
                <w:szCs w:val="18"/>
              </w:rPr>
              <w:t>（珍娜</w:t>
            </w:r>
            <w:r w:rsidRPr="00E44FD0">
              <w:rPr>
                <w:rFonts w:ascii="Times New Roman"/>
                <w:sz w:val="18"/>
                <w:szCs w:val="18"/>
              </w:rPr>
              <w:t>·</w:t>
            </w:r>
            <w:r w:rsidRPr="00E44FD0">
              <w:rPr>
                <w:rFonts w:ascii="Times New Roman"/>
                <w:sz w:val="18"/>
                <w:szCs w:val="18"/>
              </w:rPr>
              <w:t>威廉姆斯）</w:t>
            </w:r>
          </w:p>
        </w:tc>
        <w:tc>
          <w:tcPr>
            <w:tcW w:w="1134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2013</w:t>
            </w:r>
            <w:r w:rsidRPr="00E44FD0">
              <w:rPr>
                <w:rFonts w:ascii="Times New Roman"/>
                <w:sz w:val="18"/>
                <w:szCs w:val="18"/>
              </w:rPr>
              <w:t>年</w:t>
            </w:r>
            <w:r w:rsidRPr="00E44FD0">
              <w:rPr>
                <w:rFonts w:ascii="Times New Roman"/>
                <w:sz w:val="18"/>
                <w:szCs w:val="18"/>
              </w:rPr>
              <w:t>47</w:t>
            </w:r>
            <w:r w:rsidRPr="00E44FD0">
              <w:rPr>
                <w:rFonts w:ascii="Times New Roman"/>
                <w:sz w:val="18"/>
                <w:szCs w:val="18"/>
              </w:rPr>
              <w:t>卷</w:t>
            </w:r>
            <w:r w:rsidRPr="00E44FD0">
              <w:rPr>
                <w:rFonts w:ascii="Times New Roman"/>
                <w:sz w:val="18"/>
                <w:szCs w:val="18"/>
              </w:rPr>
              <w:t>1</w:t>
            </w:r>
            <w:r w:rsidRPr="00E44FD0">
              <w:rPr>
                <w:rFonts w:ascii="Times New Roman"/>
                <w:sz w:val="18"/>
                <w:szCs w:val="18"/>
              </w:rPr>
              <w:t>期</w:t>
            </w:r>
            <w:r w:rsidRPr="00E44FD0">
              <w:rPr>
                <w:rFonts w:ascii="Times New Roman"/>
                <w:sz w:val="18"/>
                <w:szCs w:val="18"/>
              </w:rPr>
              <w:t>22</w:t>
            </w:r>
            <w:r w:rsidRPr="00E44FD0">
              <w:rPr>
                <w:rFonts w:ascii="Times New Roman"/>
                <w:sz w:val="18"/>
                <w:szCs w:val="18"/>
              </w:rPr>
              <w:t>页至</w:t>
            </w:r>
            <w:r w:rsidRPr="00E44FD0">
              <w:rPr>
                <w:rFonts w:ascii="Times New Roman"/>
                <w:sz w:val="18"/>
                <w:szCs w:val="18"/>
              </w:rPr>
              <w:t>40</w:t>
            </w:r>
            <w:r w:rsidRPr="00E44FD0">
              <w:rPr>
                <w:rFonts w:ascii="Times New Roman"/>
                <w:sz w:val="18"/>
                <w:szCs w:val="18"/>
              </w:rPr>
              <w:t>页</w:t>
            </w:r>
          </w:p>
        </w:tc>
        <w:tc>
          <w:tcPr>
            <w:tcW w:w="1417" w:type="dxa"/>
            <w:vAlign w:val="center"/>
          </w:tcPr>
          <w:p w:rsidR="00FA7A54" w:rsidRPr="00E44FD0" w:rsidRDefault="00FA7A54" w:rsidP="00E44B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2013</w:t>
            </w: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年</w:t>
            </w: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月</w:t>
            </w:r>
          </w:p>
        </w:tc>
        <w:tc>
          <w:tcPr>
            <w:tcW w:w="1134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胡卫平</w:t>
            </w:r>
          </w:p>
        </w:tc>
        <w:tc>
          <w:tcPr>
            <w:tcW w:w="1099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衣新发</w:t>
            </w:r>
          </w:p>
        </w:tc>
      </w:tr>
      <w:bookmarkEnd w:id="13"/>
      <w:tr w:rsidR="00FA7A54" w:rsidRPr="00E44FD0" w:rsidTr="00E44BC2">
        <w:trPr>
          <w:trHeight w:hRule="exact" w:val="1550"/>
          <w:jc w:val="center"/>
        </w:trPr>
        <w:tc>
          <w:tcPr>
            <w:tcW w:w="817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:rsidR="00FA7A54" w:rsidRPr="00E44FD0" w:rsidRDefault="00FA7A54" w:rsidP="00E44FD0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Cultural and Bilingual Influences on Artistic Creativity Performances: Comparison of German and Chinese Students</w:t>
            </w:r>
          </w:p>
        </w:tc>
        <w:tc>
          <w:tcPr>
            <w:tcW w:w="1559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Creativity Research Journal</w:t>
            </w:r>
          </w:p>
        </w:tc>
        <w:tc>
          <w:tcPr>
            <w:tcW w:w="1418" w:type="dxa"/>
            <w:vAlign w:val="center"/>
          </w:tcPr>
          <w:p w:rsidR="00FA7A54" w:rsidRPr="00E44FD0" w:rsidRDefault="00FA7A54" w:rsidP="00E44BC2">
            <w:pPr>
              <w:jc w:val="center"/>
              <w:rPr>
                <w:sz w:val="18"/>
                <w:szCs w:val="18"/>
              </w:rPr>
            </w:pP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陕西师范大学</w:t>
            </w:r>
          </w:p>
        </w:tc>
        <w:tc>
          <w:tcPr>
            <w:tcW w:w="3827" w:type="dxa"/>
            <w:vAlign w:val="center"/>
          </w:tcPr>
          <w:p w:rsidR="00FA7A54" w:rsidRPr="00E44FD0" w:rsidRDefault="00FA7A54" w:rsidP="00E44FD0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Xinfa Yi</w:t>
            </w:r>
            <w:r w:rsidRPr="00E44FD0">
              <w:rPr>
                <w:rFonts w:ascii="Times New Roman"/>
                <w:sz w:val="18"/>
                <w:szCs w:val="18"/>
              </w:rPr>
              <w:t>（衣新发）、</w:t>
            </w:r>
            <w:r w:rsidRPr="00E44FD0">
              <w:rPr>
                <w:rFonts w:ascii="Times New Roman"/>
                <w:sz w:val="18"/>
                <w:szCs w:val="18"/>
              </w:rPr>
              <w:t>Weiping Hu</w:t>
            </w:r>
            <w:r w:rsidRPr="00E44FD0">
              <w:rPr>
                <w:rFonts w:ascii="Times New Roman"/>
                <w:sz w:val="18"/>
                <w:szCs w:val="18"/>
              </w:rPr>
              <w:t>（胡卫平）</w:t>
            </w:r>
            <w:r w:rsidRPr="00E44FD0">
              <w:rPr>
                <w:rFonts w:ascii="Times New Roman"/>
                <w:sz w:val="18"/>
                <w:szCs w:val="18"/>
              </w:rPr>
              <w:t>Herbert Scheithauer</w:t>
            </w:r>
            <w:r w:rsidRPr="00E44FD0">
              <w:rPr>
                <w:rFonts w:ascii="Times New Roman"/>
                <w:sz w:val="18"/>
                <w:szCs w:val="18"/>
              </w:rPr>
              <w:t>（赫伯特</w:t>
            </w:r>
            <w:r w:rsidRPr="00E44FD0">
              <w:rPr>
                <w:rFonts w:ascii="Times New Roman"/>
                <w:sz w:val="18"/>
                <w:szCs w:val="18"/>
              </w:rPr>
              <w:t>·</w:t>
            </w:r>
            <w:r w:rsidRPr="00E44FD0">
              <w:rPr>
                <w:rFonts w:ascii="Times New Roman"/>
                <w:sz w:val="18"/>
                <w:szCs w:val="18"/>
              </w:rPr>
              <w:t>沙伊特豪尔）、</w:t>
            </w:r>
            <w:r w:rsidRPr="00E44FD0">
              <w:rPr>
                <w:rFonts w:ascii="Times New Roman"/>
                <w:sz w:val="18"/>
                <w:szCs w:val="18"/>
              </w:rPr>
              <w:t>Weihua Niu</w:t>
            </w:r>
            <w:r w:rsidRPr="00E44FD0">
              <w:rPr>
                <w:rFonts w:ascii="Times New Roman"/>
                <w:sz w:val="18"/>
                <w:szCs w:val="18"/>
              </w:rPr>
              <w:t>（牛卫华）</w:t>
            </w:r>
          </w:p>
        </w:tc>
        <w:tc>
          <w:tcPr>
            <w:tcW w:w="1134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2013</w:t>
            </w:r>
            <w:r w:rsidRPr="00E44FD0">
              <w:rPr>
                <w:rFonts w:ascii="Times New Roman"/>
                <w:sz w:val="18"/>
                <w:szCs w:val="18"/>
              </w:rPr>
              <w:t>年</w:t>
            </w:r>
            <w:r w:rsidRPr="00E44FD0">
              <w:rPr>
                <w:rFonts w:ascii="Times New Roman"/>
                <w:sz w:val="18"/>
                <w:szCs w:val="18"/>
              </w:rPr>
              <w:t>25</w:t>
            </w:r>
            <w:r w:rsidRPr="00E44FD0">
              <w:rPr>
                <w:rFonts w:ascii="Times New Roman"/>
                <w:sz w:val="18"/>
                <w:szCs w:val="18"/>
              </w:rPr>
              <w:t>卷</w:t>
            </w:r>
            <w:r w:rsidRPr="00E44FD0">
              <w:rPr>
                <w:rFonts w:ascii="Times New Roman"/>
                <w:sz w:val="18"/>
                <w:szCs w:val="18"/>
              </w:rPr>
              <w:t>1</w:t>
            </w:r>
            <w:r w:rsidRPr="00E44FD0">
              <w:rPr>
                <w:rFonts w:ascii="Times New Roman"/>
                <w:sz w:val="18"/>
                <w:szCs w:val="18"/>
              </w:rPr>
              <w:t>期</w:t>
            </w:r>
            <w:r w:rsidRPr="00E44FD0">
              <w:rPr>
                <w:rFonts w:ascii="Times New Roman"/>
                <w:sz w:val="18"/>
                <w:szCs w:val="18"/>
              </w:rPr>
              <w:t>97</w:t>
            </w:r>
            <w:r w:rsidRPr="00E44FD0">
              <w:rPr>
                <w:rFonts w:ascii="Times New Roman"/>
                <w:sz w:val="18"/>
                <w:szCs w:val="18"/>
              </w:rPr>
              <w:t>页至</w:t>
            </w:r>
            <w:r w:rsidRPr="00E44FD0">
              <w:rPr>
                <w:rFonts w:ascii="Times New Roman"/>
                <w:sz w:val="18"/>
                <w:szCs w:val="18"/>
              </w:rPr>
              <w:t>108</w:t>
            </w:r>
            <w:r w:rsidRPr="00E44FD0">
              <w:rPr>
                <w:rFonts w:ascii="Times New Roman"/>
                <w:sz w:val="18"/>
                <w:szCs w:val="18"/>
              </w:rPr>
              <w:t>页</w:t>
            </w:r>
          </w:p>
        </w:tc>
        <w:tc>
          <w:tcPr>
            <w:tcW w:w="1417" w:type="dxa"/>
            <w:vAlign w:val="center"/>
          </w:tcPr>
          <w:p w:rsidR="00FA7A54" w:rsidRPr="00E44FD0" w:rsidRDefault="00FA7A54" w:rsidP="00E44B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2013</w:t>
            </w: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年</w:t>
            </w: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月</w:t>
            </w:r>
          </w:p>
        </w:tc>
        <w:tc>
          <w:tcPr>
            <w:tcW w:w="1134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衣新发</w:t>
            </w:r>
          </w:p>
        </w:tc>
        <w:tc>
          <w:tcPr>
            <w:tcW w:w="1099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衣新发</w:t>
            </w:r>
          </w:p>
        </w:tc>
      </w:tr>
      <w:tr w:rsidR="00FA7A54" w:rsidRPr="00E44FD0" w:rsidTr="00E44BC2">
        <w:trPr>
          <w:trHeight w:hRule="exact" w:val="1279"/>
          <w:jc w:val="center"/>
        </w:trPr>
        <w:tc>
          <w:tcPr>
            <w:tcW w:w="817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8</w:t>
            </w:r>
          </w:p>
        </w:tc>
        <w:tc>
          <w:tcPr>
            <w:tcW w:w="2410" w:type="dxa"/>
            <w:vAlign w:val="center"/>
          </w:tcPr>
          <w:p w:rsidR="00FA7A54" w:rsidRPr="00E44FD0" w:rsidRDefault="00FA7A54" w:rsidP="00E44FD0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Impact of Working Memory Load on Cognitive Control in Trait Anxiety: An ERP Study</w:t>
            </w:r>
          </w:p>
        </w:tc>
        <w:tc>
          <w:tcPr>
            <w:tcW w:w="1559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PLOS ONE</w:t>
            </w:r>
          </w:p>
        </w:tc>
        <w:tc>
          <w:tcPr>
            <w:tcW w:w="1418" w:type="dxa"/>
            <w:vAlign w:val="center"/>
          </w:tcPr>
          <w:p w:rsidR="00FA7A54" w:rsidRPr="00E44FD0" w:rsidRDefault="00FA7A54" w:rsidP="00E44BC2">
            <w:pPr>
              <w:jc w:val="center"/>
              <w:rPr>
                <w:sz w:val="18"/>
                <w:szCs w:val="18"/>
              </w:rPr>
            </w:pP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陕西师范大学</w:t>
            </w:r>
          </w:p>
        </w:tc>
        <w:tc>
          <w:tcPr>
            <w:tcW w:w="3827" w:type="dxa"/>
            <w:vAlign w:val="center"/>
          </w:tcPr>
          <w:p w:rsidR="00FA7A54" w:rsidRPr="00E44FD0" w:rsidRDefault="00FA7A54" w:rsidP="00E44FD0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Qi, Senqing</w:t>
            </w:r>
            <w:r w:rsidRPr="00E44FD0">
              <w:rPr>
                <w:rFonts w:ascii="Times New Roman"/>
                <w:sz w:val="18"/>
                <w:szCs w:val="18"/>
              </w:rPr>
              <w:t>（齐森青）、</w:t>
            </w:r>
            <w:r w:rsidRPr="00E44FD0">
              <w:rPr>
                <w:rFonts w:ascii="Times New Roman"/>
                <w:sz w:val="18"/>
                <w:szCs w:val="18"/>
              </w:rPr>
              <w:t xml:space="preserve"> Zeng, Qinghong</w:t>
            </w:r>
            <w:r w:rsidRPr="00E44FD0">
              <w:rPr>
                <w:rFonts w:ascii="Times New Roman"/>
                <w:sz w:val="18"/>
                <w:szCs w:val="18"/>
              </w:rPr>
              <w:t>（曾庆鸿）、</w:t>
            </w:r>
            <w:r w:rsidRPr="00E44FD0">
              <w:rPr>
                <w:rFonts w:ascii="Times New Roman"/>
                <w:sz w:val="18"/>
                <w:szCs w:val="18"/>
              </w:rPr>
              <w:t xml:space="preserve"> Luo, Yangmei</w:t>
            </w:r>
            <w:r w:rsidRPr="00E44FD0">
              <w:rPr>
                <w:rFonts w:ascii="Times New Roman"/>
                <w:sz w:val="18"/>
                <w:szCs w:val="18"/>
              </w:rPr>
              <w:t>（罗扬眉）、</w:t>
            </w:r>
            <w:r w:rsidRPr="00E44FD0">
              <w:rPr>
                <w:rFonts w:ascii="Times New Roman"/>
                <w:sz w:val="18"/>
                <w:szCs w:val="18"/>
              </w:rPr>
              <w:t xml:space="preserve"> Duan, Haijun</w:t>
            </w:r>
            <w:r w:rsidRPr="00E44FD0">
              <w:rPr>
                <w:rFonts w:ascii="Times New Roman"/>
                <w:sz w:val="18"/>
                <w:szCs w:val="18"/>
              </w:rPr>
              <w:t>（段海军）、</w:t>
            </w:r>
            <w:r w:rsidRPr="00E44FD0">
              <w:rPr>
                <w:rFonts w:ascii="Times New Roman"/>
                <w:sz w:val="18"/>
                <w:szCs w:val="18"/>
              </w:rPr>
              <w:t xml:space="preserve"> Ding, Cody</w:t>
            </w:r>
            <w:r w:rsidRPr="00E44FD0">
              <w:rPr>
                <w:rFonts w:ascii="Times New Roman"/>
                <w:sz w:val="18"/>
                <w:szCs w:val="18"/>
              </w:rPr>
              <w:t>（科迪</w:t>
            </w:r>
            <w:r w:rsidRPr="00E44FD0">
              <w:rPr>
                <w:rFonts w:ascii="Times New Roman"/>
                <w:sz w:val="18"/>
                <w:szCs w:val="18"/>
              </w:rPr>
              <w:t>·</w:t>
            </w:r>
            <w:r w:rsidRPr="00E44FD0">
              <w:rPr>
                <w:rFonts w:ascii="Times New Roman"/>
                <w:sz w:val="18"/>
                <w:szCs w:val="18"/>
              </w:rPr>
              <w:t>丁）、</w:t>
            </w:r>
            <w:r w:rsidRPr="00E44FD0">
              <w:rPr>
                <w:rFonts w:ascii="Times New Roman"/>
                <w:sz w:val="18"/>
                <w:szCs w:val="18"/>
              </w:rPr>
              <w:t xml:space="preserve"> Hu, Weiping</w:t>
            </w:r>
            <w:r w:rsidRPr="00E44FD0">
              <w:rPr>
                <w:rFonts w:ascii="Times New Roman"/>
                <w:sz w:val="18"/>
                <w:szCs w:val="18"/>
              </w:rPr>
              <w:t>（胡卫平）、</w:t>
            </w:r>
            <w:r w:rsidRPr="00E44FD0">
              <w:rPr>
                <w:rFonts w:ascii="Times New Roman"/>
                <w:sz w:val="18"/>
                <w:szCs w:val="18"/>
              </w:rPr>
              <w:t xml:space="preserve"> Li, Hong</w:t>
            </w:r>
            <w:r w:rsidRPr="00E44FD0">
              <w:rPr>
                <w:rFonts w:ascii="Times New Roman"/>
                <w:sz w:val="18"/>
                <w:szCs w:val="18"/>
              </w:rPr>
              <w:t>（李红）</w:t>
            </w:r>
          </w:p>
        </w:tc>
        <w:tc>
          <w:tcPr>
            <w:tcW w:w="1134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2014</w:t>
            </w:r>
            <w:r w:rsidRPr="00E44FD0">
              <w:rPr>
                <w:rFonts w:ascii="Times New Roman"/>
                <w:sz w:val="18"/>
                <w:szCs w:val="18"/>
              </w:rPr>
              <w:t>年</w:t>
            </w:r>
            <w:r w:rsidRPr="00E44FD0">
              <w:rPr>
                <w:rFonts w:ascii="Times New Roman"/>
                <w:sz w:val="18"/>
                <w:szCs w:val="18"/>
              </w:rPr>
              <w:t>9</w:t>
            </w:r>
            <w:r w:rsidRPr="00E44FD0">
              <w:rPr>
                <w:rFonts w:ascii="Times New Roman"/>
                <w:sz w:val="18"/>
                <w:szCs w:val="18"/>
              </w:rPr>
              <w:t>卷</w:t>
            </w:r>
            <w:r w:rsidRPr="00E44FD0">
              <w:rPr>
                <w:rFonts w:ascii="Times New Roman"/>
                <w:sz w:val="18"/>
                <w:szCs w:val="18"/>
              </w:rPr>
              <w:t>11</w:t>
            </w:r>
            <w:r w:rsidRPr="00E44FD0">
              <w:rPr>
                <w:rFonts w:ascii="Times New Roman"/>
                <w:sz w:val="18"/>
                <w:szCs w:val="18"/>
              </w:rPr>
              <w:t>期</w:t>
            </w:r>
            <w:r w:rsidRPr="00E44FD0">
              <w:rPr>
                <w:rFonts w:ascii="Times New Roman"/>
                <w:sz w:val="18"/>
                <w:szCs w:val="18"/>
              </w:rPr>
              <w:t>1</w:t>
            </w:r>
            <w:r w:rsidRPr="00E44FD0">
              <w:rPr>
                <w:rFonts w:ascii="Times New Roman"/>
                <w:sz w:val="18"/>
                <w:szCs w:val="18"/>
              </w:rPr>
              <w:t>页至</w:t>
            </w:r>
            <w:r w:rsidRPr="00E44FD0">
              <w:rPr>
                <w:rFonts w:ascii="Times New Roman"/>
                <w:sz w:val="18"/>
                <w:szCs w:val="18"/>
              </w:rPr>
              <w:t>10</w:t>
            </w:r>
            <w:r w:rsidRPr="00E44FD0">
              <w:rPr>
                <w:rFonts w:ascii="Times New Roman"/>
                <w:sz w:val="18"/>
                <w:szCs w:val="18"/>
              </w:rPr>
              <w:t>页</w:t>
            </w:r>
          </w:p>
        </w:tc>
        <w:tc>
          <w:tcPr>
            <w:tcW w:w="1417" w:type="dxa"/>
            <w:vAlign w:val="center"/>
          </w:tcPr>
          <w:p w:rsidR="00FA7A54" w:rsidRPr="00E44FD0" w:rsidRDefault="00FA7A54" w:rsidP="00E44B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年</w:t>
            </w: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月</w:t>
            </w:r>
          </w:p>
        </w:tc>
        <w:tc>
          <w:tcPr>
            <w:tcW w:w="1134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胡卫平</w:t>
            </w:r>
          </w:p>
        </w:tc>
        <w:tc>
          <w:tcPr>
            <w:tcW w:w="1099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齐森青</w:t>
            </w:r>
          </w:p>
        </w:tc>
      </w:tr>
      <w:tr w:rsidR="00FA7A54" w:rsidRPr="00E44FD0" w:rsidTr="00E44BC2">
        <w:trPr>
          <w:trHeight w:hRule="exact" w:val="1425"/>
          <w:jc w:val="center"/>
        </w:trPr>
        <w:tc>
          <w:tcPr>
            <w:tcW w:w="817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9</w:t>
            </w:r>
          </w:p>
        </w:tc>
        <w:tc>
          <w:tcPr>
            <w:tcW w:w="2410" w:type="dxa"/>
            <w:vAlign w:val="center"/>
          </w:tcPr>
          <w:p w:rsidR="00FA7A54" w:rsidRPr="00E44FD0" w:rsidRDefault="00FA7A54" w:rsidP="00E44FD0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Reduced representations capacity in visual working memory in trait anxiety</w:t>
            </w:r>
          </w:p>
        </w:tc>
        <w:tc>
          <w:tcPr>
            <w:tcW w:w="1559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Biological psychology</w:t>
            </w:r>
          </w:p>
        </w:tc>
        <w:tc>
          <w:tcPr>
            <w:tcW w:w="1418" w:type="dxa"/>
            <w:vAlign w:val="center"/>
          </w:tcPr>
          <w:p w:rsidR="00FA7A54" w:rsidRPr="00E44FD0" w:rsidRDefault="00FA7A54" w:rsidP="00E44BC2">
            <w:pPr>
              <w:jc w:val="center"/>
              <w:rPr>
                <w:sz w:val="18"/>
                <w:szCs w:val="18"/>
              </w:rPr>
            </w:pP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陕西师范大学</w:t>
            </w:r>
          </w:p>
        </w:tc>
        <w:tc>
          <w:tcPr>
            <w:tcW w:w="3827" w:type="dxa"/>
            <w:vAlign w:val="center"/>
          </w:tcPr>
          <w:p w:rsidR="00FA7A54" w:rsidRPr="00E44FD0" w:rsidRDefault="00FA7A54" w:rsidP="00E44FD0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Qi, Senqing</w:t>
            </w:r>
            <w:r w:rsidRPr="00E44FD0">
              <w:rPr>
                <w:rFonts w:ascii="Times New Roman"/>
                <w:sz w:val="18"/>
                <w:szCs w:val="18"/>
              </w:rPr>
              <w:t>（齐森青）、</w:t>
            </w:r>
            <w:r w:rsidRPr="00E44FD0">
              <w:rPr>
                <w:rFonts w:ascii="Times New Roman"/>
                <w:sz w:val="18"/>
                <w:szCs w:val="18"/>
              </w:rPr>
              <w:t xml:space="preserve"> Chen, Jie</w:t>
            </w:r>
            <w:r w:rsidRPr="00E44FD0">
              <w:rPr>
                <w:rFonts w:ascii="Times New Roman"/>
                <w:sz w:val="18"/>
                <w:szCs w:val="18"/>
              </w:rPr>
              <w:t>（陈杰）、</w:t>
            </w:r>
            <w:r w:rsidRPr="00E44FD0">
              <w:rPr>
                <w:rFonts w:ascii="Times New Roman"/>
                <w:sz w:val="18"/>
                <w:szCs w:val="18"/>
              </w:rPr>
              <w:t xml:space="preserve"> Hitchman, Glenn</w:t>
            </w:r>
            <w:r w:rsidRPr="00E44FD0">
              <w:rPr>
                <w:rFonts w:ascii="Times New Roman"/>
                <w:sz w:val="18"/>
                <w:szCs w:val="18"/>
              </w:rPr>
              <w:t>（格伦</w:t>
            </w:r>
            <w:r w:rsidRPr="00E44FD0">
              <w:rPr>
                <w:rFonts w:ascii="Times New Roman"/>
                <w:sz w:val="18"/>
                <w:szCs w:val="18"/>
              </w:rPr>
              <w:t>·</w:t>
            </w:r>
            <w:r w:rsidRPr="00E44FD0">
              <w:rPr>
                <w:rFonts w:ascii="Times New Roman"/>
                <w:sz w:val="18"/>
                <w:szCs w:val="18"/>
              </w:rPr>
              <w:t>希彻曼）、</w:t>
            </w:r>
            <w:r w:rsidRPr="00E44FD0">
              <w:rPr>
                <w:rFonts w:ascii="Times New Roman"/>
                <w:sz w:val="18"/>
                <w:szCs w:val="18"/>
              </w:rPr>
              <w:t xml:space="preserve"> Zeng, Qinghong</w:t>
            </w:r>
            <w:r w:rsidRPr="00E44FD0">
              <w:rPr>
                <w:rFonts w:ascii="Times New Roman"/>
                <w:sz w:val="18"/>
                <w:szCs w:val="18"/>
              </w:rPr>
              <w:t>（曾庆鸿）、</w:t>
            </w:r>
            <w:r w:rsidRPr="00E44FD0">
              <w:rPr>
                <w:rFonts w:ascii="Times New Roman"/>
                <w:sz w:val="18"/>
                <w:szCs w:val="18"/>
              </w:rPr>
              <w:t xml:space="preserve"> Ding, Cody</w:t>
            </w:r>
            <w:r w:rsidRPr="00E44FD0">
              <w:rPr>
                <w:rFonts w:ascii="Times New Roman"/>
                <w:sz w:val="18"/>
                <w:szCs w:val="18"/>
              </w:rPr>
              <w:t>（科迪</w:t>
            </w:r>
            <w:r w:rsidRPr="00E44FD0">
              <w:rPr>
                <w:rFonts w:ascii="Times New Roman"/>
                <w:sz w:val="18"/>
                <w:szCs w:val="18"/>
              </w:rPr>
              <w:t>·</w:t>
            </w:r>
            <w:r w:rsidRPr="00E44FD0">
              <w:rPr>
                <w:rFonts w:ascii="Times New Roman"/>
                <w:sz w:val="18"/>
                <w:szCs w:val="18"/>
              </w:rPr>
              <w:t>丁）、</w:t>
            </w:r>
            <w:r w:rsidRPr="00E44FD0">
              <w:rPr>
                <w:rFonts w:ascii="Times New Roman"/>
                <w:sz w:val="18"/>
                <w:szCs w:val="18"/>
              </w:rPr>
              <w:t xml:space="preserve"> Li, Hong</w:t>
            </w:r>
            <w:r w:rsidRPr="00E44FD0">
              <w:rPr>
                <w:rFonts w:ascii="Times New Roman"/>
                <w:sz w:val="18"/>
                <w:szCs w:val="18"/>
              </w:rPr>
              <w:t>（李红）、</w:t>
            </w:r>
            <w:r w:rsidRPr="00E44FD0">
              <w:rPr>
                <w:rFonts w:ascii="Times New Roman"/>
                <w:sz w:val="18"/>
                <w:szCs w:val="18"/>
              </w:rPr>
              <w:t xml:space="preserve"> Hu, Weiping</w:t>
            </w:r>
            <w:r w:rsidRPr="00E44FD0">
              <w:rPr>
                <w:rFonts w:ascii="Times New Roman"/>
                <w:sz w:val="18"/>
                <w:szCs w:val="18"/>
              </w:rPr>
              <w:t>（胡卫平）</w:t>
            </w:r>
          </w:p>
        </w:tc>
        <w:tc>
          <w:tcPr>
            <w:tcW w:w="1134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2014</w:t>
            </w:r>
            <w:r w:rsidRPr="00E44FD0">
              <w:rPr>
                <w:rFonts w:ascii="Times New Roman"/>
                <w:sz w:val="18"/>
                <w:szCs w:val="18"/>
              </w:rPr>
              <w:t>年</w:t>
            </w:r>
            <w:r w:rsidRPr="00E44FD0">
              <w:rPr>
                <w:rFonts w:ascii="Times New Roman"/>
                <w:sz w:val="18"/>
                <w:szCs w:val="18"/>
              </w:rPr>
              <w:t>103</w:t>
            </w:r>
            <w:r w:rsidRPr="00E44FD0">
              <w:rPr>
                <w:rFonts w:ascii="Times New Roman"/>
                <w:sz w:val="18"/>
                <w:szCs w:val="18"/>
              </w:rPr>
              <w:t>期</w:t>
            </w:r>
            <w:r w:rsidRPr="00E44FD0">
              <w:rPr>
                <w:rFonts w:ascii="Times New Roman"/>
                <w:sz w:val="18"/>
                <w:szCs w:val="18"/>
              </w:rPr>
              <w:t>92</w:t>
            </w:r>
            <w:r w:rsidRPr="00E44FD0">
              <w:rPr>
                <w:rFonts w:ascii="Times New Roman"/>
                <w:sz w:val="18"/>
                <w:szCs w:val="18"/>
              </w:rPr>
              <w:t>页至</w:t>
            </w:r>
            <w:r w:rsidRPr="00E44FD0">
              <w:rPr>
                <w:rFonts w:ascii="Times New Roman"/>
                <w:sz w:val="18"/>
                <w:szCs w:val="18"/>
              </w:rPr>
              <w:t>99</w:t>
            </w:r>
            <w:r w:rsidRPr="00E44FD0">
              <w:rPr>
                <w:rFonts w:ascii="Times New Roman"/>
                <w:sz w:val="18"/>
                <w:szCs w:val="18"/>
              </w:rPr>
              <w:t>页</w:t>
            </w:r>
          </w:p>
        </w:tc>
        <w:tc>
          <w:tcPr>
            <w:tcW w:w="1417" w:type="dxa"/>
            <w:vAlign w:val="center"/>
          </w:tcPr>
          <w:p w:rsidR="00FA7A54" w:rsidRPr="00E44FD0" w:rsidRDefault="00FA7A54" w:rsidP="00E44B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年</w:t>
            </w: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月</w:t>
            </w:r>
          </w:p>
        </w:tc>
        <w:tc>
          <w:tcPr>
            <w:tcW w:w="1134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李红</w:t>
            </w:r>
          </w:p>
        </w:tc>
        <w:tc>
          <w:tcPr>
            <w:tcW w:w="1099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齐森青</w:t>
            </w:r>
          </w:p>
        </w:tc>
      </w:tr>
      <w:tr w:rsidR="00FA7A54" w:rsidRPr="00E44FD0" w:rsidTr="00E44BC2">
        <w:trPr>
          <w:trHeight w:hRule="exact" w:val="1700"/>
          <w:jc w:val="center"/>
        </w:trPr>
        <w:tc>
          <w:tcPr>
            <w:tcW w:w="817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10</w:t>
            </w:r>
          </w:p>
        </w:tc>
        <w:tc>
          <w:tcPr>
            <w:tcW w:w="2410" w:type="dxa"/>
            <w:vAlign w:val="center"/>
          </w:tcPr>
          <w:p w:rsidR="00FA7A54" w:rsidRPr="00E44FD0" w:rsidRDefault="00FA7A54" w:rsidP="00E44FD0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The temporal dynamics of directed reappraisal in high-trait-anxious individuals.</w:t>
            </w:r>
          </w:p>
        </w:tc>
        <w:tc>
          <w:tcPr>
            <w:tcW w:w="1559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Emotion</w:t>
            </w:r>
          </w:p>
        </w:tc>
        <w:tc>
          <w:tcPr>
            <w:tcW w:w="1418" w:type="dxa"/>
            <w:vAlign w:val="center"/>
          </w:tcPr>
          <w:p w:rsidR="00FA7A54" w:rsidRPr="00E44FD0" w:rsidRDefault="00FA7A54" w:rsidP="00E44BC2">
            <w:pPr>
              <w:jc w:val="center"/>
              <w:rPr>
                <w:sz w:val="18"/>
                <w:szCs w:val="18"/>
              </w:rPr>
            </w:pP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陕西师范大学</w:t>
            </w:r>
          </w:p>
        </w:tc>
        <w:tc>
          <w:tcPr>
            <w:tcW w:w="3827" w:type="dxa"/>
            <w:vAlign w:val="center"/>
          </w:tcPr>
          <w:p w:rsidR="00FA7A54" w:rsidRPr="00E44FD0" w:rsidRDefault="00FA7A54" w:rsidP="00E44FD0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Qi, Senqing</w:t>
            </w:r>
            <w:r w:rsidRPr="00E44FD0">
              <w:rPr>
                <w:rFonts w:ascii="Times New Roman"/>
                <w:sz w:val="18"/>
                <w:szCs w:val="18"/>
              </w:rPr>
              <w:t>（齐森青）、</w:t>
            </w:r>
            <w:r w:rsidRPr="00E44FD0">
              <w:rPr>
                <w:rFonts w:ascii="Times New Roman"/>
                <w:sz w:val="18"/>
                <w:szCs w:val="18"/>
              </w:rPr>
              <w:t xml:space="preserve"> Luo, Yangmei</w:t>
            </w:r>
            <w:r w:rsidRPr="00E44FD0">
              <w:rPr>
                <w:rFonts w:ascii="Times New Roman"/>
                <w:sz w:val="18"/>
                <w:szCs w:val="18"/>
              </w:rPr>
              <w:t>（罗扬眉）、</w:t>
            </w:r>
            <w:r w:rsidRPr="00E44FD0">
              <w:rPr>
                <w:rFonts w:ascii="Times New Roman"/>
                <w:sz w:val="18"/>
                <w:szCs w:val="18"/>
              </w:rPr>
              <w:t xml:space="preserve"> Tang, Xuemei</w:t>
            </w:r>
            <w:r w:rsidRPr="00E44FD0">
              <w:rPr>
                <w:rFonts w:ascii="Times New Roman"/>
                <w:sz w:val="18"/>
                <w:szCs w:val="18"/>
              </w:rPr>
              <w:t>（唐雪梅）、</w:t>
            </w:r>
            <w:r w:rsidRPr="00E44FD0">
              <w:rPr>
                <w:rFonts w:ascii="Times New Roman"/>
                <w:sz w:val="18"/>
                <w:szCs w:val="18"/>
              </w:rPr>
              <w:t xml:space="preserve"> Li, Yangping</w:t>
            </w:r>
            <w:r w:rsidRPr="00E44FD0">
              <w:rPr>
                <w:rFonts w:ascii="Times New Roman"/>
                <w:sz w:val="18"/>
                <w:szCs w:val="18"/>
              </w:rPr>
              <w:t>（李阳萍）、</w:t>
            </w:r>
            <w:r w:rsidRPr="00E44FD0">
              <w:rPr>
                <w:rFonts w:ascii="Times New Roman"/>
                <w:sz w:val="18"/>
                <w:szCs w:val="18"/>
              </w:rPr>
              <w:t xml:space="preserve"> Zeng, Qinghong</w:t>
            </w:r>
            <w:r w:rsidRPr="00E44FD0">
              <w:rPr>
                <w:rFonts w:ascii="Times New Roman"/>
                <w:sz w:val="18"/>
                <w:szCs w:val="18"/>
              </w:rPr>
              <w:t>（曾庆鸿）、</w:t>
            </w:r>
            <w:r w:rsidRPr="00E44FD0">
              <w:rPr>
                <w:rFonts w:ascii="Times New Roman"/>
                <w:sz w:val="18"/>
                <w:szCs w:val="18"/>
              </w:rPr>
              <w:t xml:space="preserve"> Duan, Haijun</w:t>
            </w:r>
            <w:r w:rsidRPr="00E44FD0">
              <w:rPr>
                <w:rFonts w:ascii="Times New Roman"/>
                <w:sz w:val="18"/>
                <w:szCs w:val="18"/>
              </w:rPr>
              <w:t>（段海军）、</w:t>
            </w:r>
            <w:r w:rsidRPr="00E44FD0">
              <w:rPr>
                <w:rFonts w:ascii="Times New Roman"/>
                <w:sz w:val="18"/>
                <w:szCs w:val="18"/>
              </w:rPr>
              <w:t xml:space="preserve"> Li, Hong</w:t>
            </w:r>
            <w:r w:rsidRPr="00E44FD0">
              <w:rPr>
                <w:rFonts w:ascii="Times New Roman"/>
                <w:sz w:val="18"/>
                <w:szCs w:val="18"/>
              </w:rPr>
              <w:t>（李红）、</w:t>
            </w:r>
            <w:r w:rsidRPr="00E44FD0">
              <w:rPr>
                <w:rFonts w:ascii="Times New Roman"/>
                <w:sz w:val="18"/>
                <w:szCs w:val="18"/>
              </w:rPr>
              <w:t xml:space="preserve"> Hu, Weiping</w:t>
            </w:r>
            <w:r w:rsidRPr="00E44FD0">
              <w:rPr>
                <w:rFonts w:ascii="Times New Roman"/>
                <w:sz w:val="18"/>
                <w:szCs w:val="18"/>
              </w:rPr>
              <w:t>（胡卫平）</w:t>
            </w:r>
          </w:p>
        </w:tc>
        <w:tc>
          <w:tcPr>
            <w:tcW w:w="1134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2016</w:t>
            </w:r>
            <w:r w:rsidRPr="00E44FD0">
              <w:rPr>
                <w:rFonts w:ascii="Times New Roman"/>
                <w:sz w:val="18"/>
                <w:szCs w:val="18"/>
              </w:rPr>
              <w:t>年</w:t>
            </w:r>
            <w:r w:rsidRPr="00E44FD0">
              <w:rPr>
                <w:rFonts w:ascii="Times New Roman"/>
                <w:sz w:val="18"/>
                <w:szCs w:val="18"/>
              </w:rPr>
              <w:t>16</w:t>
            </w:r>
            <w:r w:rsidRPr="00E44FD0">
              <w:rPr>
                <w:rFonts w:ascii="Times New Roman"/>
                <w:sz w:val="18"/>
                <w:szCs w:val="18"/>
              </w:rPr>
              <w:t>卷</w:t>
            </w:r>
            <w:r w:rsidRPr="00E44FD0">
              <w:rPr>
                <w:rFonts w:ascii="Times New Roman"/>
                <w:sz w:val="18"/>
                <w:szCs w:val="18"/>
              </w:rPr>
              <w:t>6</w:t>
            </w:r>
            <w:r w:rsidRPr="00E44FD0">
              <w:rPr>
                <w:rFonts w:ascii="Times New Roman"/>
                <w:sz w:val="18"/>
                <w:szCs w:val="18"/>
              </w:rPr>
              <w:t>期</w:t>
            </w:r>
            <w:r w:rsidRPr="00E44FD0">
              <w:rPr>
                <w:rFonts w:ascii="Times New Roman"/>
                <w:sz w:val="18"/>
                <w:szCs w:val="18"/>
              </w:rPr>
              <w:t>886</w:t>
            </w:r>
            <w:r w:rsidRPr="00E44FD0">
              <w:rPr>
                <w:rFonts w:ascii="Times New Roman"/>
                <w:sz w:val="18"/>
                <w:szCs w:val="18"/>
              </w:rPr>
              <w:t>页至</w:t>
            </w:r>
            <w:r w:rsidRPr="00E44FD0">
              <w:rPr>
                <w:rFonts w:ascii="Times New Roman"/>
                <w:sz w:val="18"/>
                <w:szCs w:val="18"/>
              </w:rPr>
              <w:t>896</w:t>
            </w:r>
            <w:r w:rsidRPr="00E44FD0">
              <w:rPr>
                <w:rFonts w:ascii="Times New Roman"/>
                <w:sz w:val="18"/>
                <w:szCs w:val="18"/>
              </w:rPr>
              <w:t>页</w:t>
            </w:r>
          </w:p>
        </w:tc>
        <w:tc>
          <w:tcPr>
            <w:tcW w:w="1417" w:type="dxa"/>
            <w:vAlign w:val="center"/>
          </w:tcPr>
          <w:p w:rsidR="00FA7A54" w:rsidRPr="00E44FD0" w:rsidRDefault="00FA7A54" w:rsidP="00E44B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年</w:t>
            </w: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月</w:t>
            </w:r>
          </w:p>
        </w:tc>
        <w:tc>
          <w:tcPr>
            <w:tcW w:w="1134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齐森青、胡卫平</w:t>
            </w:r>
          </w:p>
        </w:tc>
        <w:tc>
          <w:tcPr>
            <w:tcW w:w="1099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齐森青</w:t>
            </w:r>
          </w:p>
        </w:tc>
      </w:tr>
      <w:tr w:rsidR="00FA7A54" w:rsidRPr="00E44FD0" w:rsidTr="00E44BC2">
        <w:trPr>
          <w:trHeight w:hRule="exact" w:val="1580"/>
          <w:jc w:val="center"/>
        </w:trPr>
        <w:tc>
          <w:tcPr>
            <w:tcW w:w="817" w:type="dxa"/>
            <w:vAlign w:val="center"/>
          </w:tcPr>
          <w:p w:rsidR="00FA7A54" w:rsidRPr="00E44FD0" w:rsidRDefault="00444A51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 w:hint="eastAsia"/>
                <w:sz w:val="18"/>
                <w:szCs w:val="18"/>
              </w:rPr>
              <w:lastRenderedPageBreak/>
              <w:t>11</w:t>
            </w:r>
          </w:p>
        </w:tc>
        <w:tc>
          <w:tcPr>
            <w:tcW w:w="2410" w:type="dxa"/>
            <w:vAlign w:val="center"/>
          </w:tcPr>
          <w:p w:rsidR="00FA7A54" w:rsidRPr="00E44FD0" w:rsidRDefault="00FA7A54" w:rsidP="00E44FD0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The Different Role of Cognitive Inhibition in Early versus Late Creative Problem Finding</w:t>
            </w:r>
          </w:p>
        </w:tc>
        <w:tc>
          <w:tcPr>
            <w:tcW w:w="1559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PSYCHOLOGY OF AESTHETICS CREATIVITY AND THE ARTS</w:t>
            </w:r>
          </w:p>
        </w:tc>
        <w:tc>
          <w:tcPr>
            <w:tcW w:w="1418" w:type="dxa"/>
            <w:vAlign w:val="center"/>
          </w:tcPr>
          <w:p w:rsidR="00FA7A54" w:rsidRPr="00E44FD0" w:rsidRDefault="00FA7A54" w:rsidP="00E44BC2">
            <w:pPr>
              <w:jc w:val="center"/>
              <w:rPr>
                <w:sz w:val="18"/>
                <w:szCs w:val="18"/>
              </w:rPr>
            </w:pP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陕西师范大学</w:t>
            </w:r>
          </w:p>
        </w:tc>
        <w:tc>
          <w:tcPr>
            <w:tcW w:w="3827" w:type="dxa"/>
            <w:vAlign w:val="center"/>
          </w:tcPr>
          <w:p w:rsidR="00FA7A54" w:rsidRPr="00E44FD0" w:rsidRDefault="00FA7A54" w:rsidP="00E44FD0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Cheng, Lifang</w:t>
            </w:r>
            <w:r w:rsidRPr="00E44FD0">
              <w:rPr>
                <w:rFonts w:ascii="Times New Roman"/>
                <w:sz w:val="18"/>
                <w:szCs w:val="18"/>
              </w:rPr>
              <w:t>（程丽芳）、</w:t>
            </w:r>
            <w:r w:rsidRPr="00E44FD0">
              <w:rPr>
                <w:rFonts w:ascii="Times New Roman"/>
                <w:sz w:val="18"/>
                <w:szCs w:val="18"/>
              </w:rPr>
              <w:t xml:space="preserve"> Hu, Weiping</w:t>
            </w:r>
            <w:r w:rsidRPr="00E44FD0">
              <w:rPr>
                <w:rFonts w:ascii="Times New Roman"/>
                <w:sz w:val="18"/>
                <w:szCs w:val="18"/>
              </w:rPr>
              <w:t>（胡卫平）、</w:t>
            </w:r>
            <w:r w:rsidRPr="00E44FD0">
              <w:rPr>
                <w:rFonts w:ascii="Times New Roman"/>
                <w:sz w:val="18"/>
                <w:szCs w:val="18"/>
              </w:rPr>
              <w:t xml:space="preserve"> Jia, Xiaojuan</w:t>
            </w:r>
            <w:r w:rsidRPr="00E44FD0">
              <w:rPr>
                <w:rFonts w:ascii="Times New Roman"/>
                <w:sz w:val="18"/>
                <w:szCs w:val="18"/>
              </w:rPr>
              <w:t>（贾小娟）、</w:t>
            </w:r>
            <w:r w:rsidRPr="00E44FD0">
              <w:rPr>
                <w:rFonts w:ascii="Times New Roman"/>
                <w:sz w:val="18"/>
                <w:szCs w:val="18"/>
              </w:rPr>
              <w:t xml:space="preserve"> Runco, Mark A.</w:t>
            </w:r>
            <w:r w:rsidRPr="00E44FD0">
              <w:rPr>
                <w:rFonts w:ascii="Times New Roman"/>
                <w:sz w:val="18"/>
                <w:szCs w:val="18"/>
              </w:rPr>
              <w:t>（马克</w:t>
            </w:r>
            <w:r w:rsidRPr="00E44FD0">
              <w:rPr>
                <w:rFonts w:ascii="Times New Roman"/>
                <w:sz w:val="18"/>
                <w:szCs w:val="18"/>
              </w:rPr>
              <w:t>·</w:t>
            </w:r>
            <w:r w:rsidRPr="00E44FD0">
              <w:rPr>
                <w:rFonts w:ascii="Times New Roman"/>
                <w:sz w:val="18"/>
                <w:szCs w:val="18"/>
              </w:rPr>
              <w:t>伦科）</w:t>
            </w:r>
          </w:p>
        </w:tc>
        <w:tc>
          <w:tcPr>
            <w:tcW w:w="1134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2016</w:t>
            </w:r>
            <w:r w:rsidRPr="00E44FD0">
              <w:rPr>
                <w:rFonts w:ascii="Times New Roman"/>
                <w:sz w:val="18"/>
                <w:szCs w:val="18"/>
              </w:rPr>
              <w:t>年</w:t>
            </w:r>
            <w:r w:rsidRPr="00E44FD0">
              <w:rPr>
                <w:rFonts w:ascii="Times New Roman"/>
                <w:sz w:val="18"/>
                <w:szCs w:val="18"/>
              </w:rPr>
              <w:t>10</w:t>
            </w:r>
            <w:r w:rsidRPr="00E44FD0">
              <w:rPr>
                <w:rFonts w:ascii="Times New Roman"/>
                <w:sz w:val="18"/>
                <w:szCs w:val="18"/>
              </w:rPr>
              <w:t>卷</w:t>
            </w:r>
            <w:r w:rsidRPr="00E44FD0">
              <w:rPr>
                <w:rFonts w:ascii="Times New Roman"/>
                <w:sz w:val="18"/>
                <w:szCs w:val="18"/>
              </w:rPr>
              <w:t>1</w:t>
            </w:r>
            <w:r w:rsidRPr="00E44FD0">
              <w:rPr>
                <w:rFonts w:ascii="Times New Roman"/>
                <w:sz w:val="18"/>
                <w:szCs w:val="18"/>
              </w:rPr>
              <w:t>期</w:t>
            </w:r>
            <w:r w:rsidRPr="00E44FD0">
              <w:rPr>
                <w:rFonts w:ascii="Times New Roman"/>
                <w:sz w:val="18"/>
                <w:szCs w:val="18"/>
              </w:rPr>
              <w:t>32</w:t>
            </w:r>
            <w:r w:rsidRPr="00E44FD0">
              <w:rPr>
                <w:rFonts w:ascii="Times New Roman"/>
                <w:sz w:val="18"/>
                <w:szCs w:val="18"/>
              </w:rPr>
              <w:t>页至</w:t>
            </w:r>
            <w:r w:rsidRPr="00E44FD0">
              <w:rPr>
                <w:rFonts w:ascii="Times New Roman"/>
                <w:sz w:val="18"/>
                <w:szCs w:val="18"/>
              </w:rPr>
              <w:t>41</w:t>
            </w:r>
            <w:r w:rsidRPr="00E44FD0">
              <w:rPr>
                <w:rFonts w:ascii="Times New Roman"/>
                <w:sz w:val="18"/>
                <w:szCs w:val="18"/>
              </w:rPr>
              <w:t>页</w:t>
            </w:r>
          </w:p>
        </w:tc>
        <w:tc>
          <w:tcPr>
            <w:tcW w:w="1417" w:type="dxa"/>
            <w:vAlign w:val="center"/>
          </w:tcPr>
          <w:p w:rsidR="00FA7A54" w:rsidRPr="00E44FD0" w:rsidRDefault="00FA7A54" w:rsidP="00E44B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年</w:t>
            </w: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月</w:t>
            </w:r>
          </w:p>
        </w:tc>
        <w:tc>
          <w:tcPr>
            <w:tcW w:w="1134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胡卫平、马克</w:t>
            </w:r>
            <w:r w:rsidRPr="00E44FD0">
              <w:rPr>
                <w:rFonts w:ascii="Times New Roman"/>
                <w:sz w:val="18"/>
                <w:szCs w:val="18"/>
              </w:rPr>
              <w:t>·</w:t>
            </w:r>
            <w:r w:rsidRPr="00E44FD0">
              <w:rPr>
                <w:rFonts w:ascii="Times New Roman"/>
                <w:sz w:val="18"/>
                <w:szCs w:val="18"/>
              </w:rPr>
              <w:t>伦科</w:t>
            </w:r>
          </w:p>
        </w:tc>
        <w:tc>
          <w:tcPr>
            <w:tcW w:w="1099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程丽芳</w:t>
            </w:r>
          </w:p>
        </w:tc>
      </w:tr>
      <w:tr w:rsidR="00FA7A54" w:rsidRPr="00E44FD0" w:rsidTr="00E44BC2">
        <w:trPr>
          <w:trHeight w:hRule="exact" w:val="996"/>
          <w:jc w:val="center"/>
        </w:trPr>
        <w:tc>
          <w:tcPr>
            <w:tcW w:w="817" w:type="dxa"/>
            <w:vAlign w:val="center"/>
          </w:tcPr>
          <w:p w:rsidR="00FA7A54" w:rsidRPr="00E44FD0" w:rsidRDefault="00444A51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 w:hint="eastAsia"/>
                <w:sz w:val="18"/>
                <w:szCs w:val="18"/>
              </w:rPr>
              <w:t>12</w:t>
            </w:r>
          </w:p>
        </w:tc>
        <w:tc>
          <w:tcPr>
            <w:tcW w:w="2410" w:type="dxa"/>
            <w:vAlign w:val="center"/>
          </w:tcPr>
          <w:p w:rsidR="00FA7A54" w:rsidRPr="00E44FD0" w:rsidRDefault="00FA7A54" w:rsidP="00E44FD0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6" w:name="OLE_LINK81"/>
            <w:bookmarkStart w:id="17" w:name="OLE_LINK82"/>
            <w:bookmarkStart w:id="18" w:name="OLE_LINK89"/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Modeling influences on divergent thinking and artistic creativity</w:t>
            </w:r>
            <w:bookmarkEnd w:id="16"/>
            <w:bookmarkEnd w:id="17"/>
            <w:bookmarkEnd w:id="18"/>
          </w:p>
        </w:tc>
        <w:tc>
          <w:tcPr>
            <w:tcW w:w="1559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Thinking Skills and Creativity</w:t>
            </w:r>
          </w:p>
        </w:tc>
        <w:tc>
          <w:tcPr>
            <w:tcW w:w="1418" w:type="dxa"/>
            <w:vAlign w:val="center"/>
          </w:tcPr>
          <w:p w:rsidR="00FA7A54" w:rsidRPr="00E44FD0" w:rsidRDefault="00FA7A54" w:rsidP="00E44BC2">
            <w:pPr>
              <w:jc w:val="center"/>
              <w:rPr>
                <w:sz w:val="18"/>
                <w:szCs w:val="18"/>
              </w:rPr>
            </w:pP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陕西师范大学</w:t>
            </w:r>
          </w:p>
        </w:tc>
        <w:tc>
          <w:tcPr>
            <w:tcW w:w="3827" w:type="dxa"/>
            <w:vAlign w:val="center"/>
          </w:tcPr>
          <w:p w:rsidR="00FA7A54" w:rsidRPr="00E44FD0" w:rsidRDefault="00FA7A54" w:rsidP="00E44FD0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Yi, Xinfa</w:t>
            </w:r>
            <w:r w:rsidRPr="00E44FD0">
              <w:rPr>
                <w:rFonts w:ascii="Times New Roman"/>
                <w:sz w:val="18"/>
                <w:szCs w:val="18"/>
              </w:rPr>
              <w:t>（衣新发）、</w:t>
            </w:r>
            <w:r w:rsidRPr="00E44FD0">
              <w:rPr>
                <w:rFonts w:ascii="Times New Roman"/>
                <w:sz w:val="18"/>
                <w:szCs w:val="18"/>
              </w:rPr>
              <w:t xml:space="preserve"> Plucker, Jonathan A.</w:t>
            </w:r>
            <w:r w:rsidRPr="00E44FD0">
              <w:rPr>
                <w:rFonts w:ascii="Times New Roman"/>
                <w:sz w:val="18"/>
                <w:szCs w:val="18"/>
              </w:rPr>
              <w:t>（乔纳森</w:t>
            </w:r>
            <w:r w:rsidRPr="00E44FD0">
              <w:rPr>
                <w:rFonts w:ascii="Times New Roman"/>
                <w:sz w:val="18"/>
                <w:szCs w:val="18"/>
              </w:rPr>
              <w:t>·</w:t>
            </w:r>
            <w:r w:rsidRPr="00E44FD0">
              <w:rPr>
                <w:rFonts w:ascii="Times New Roman"/>
                <w:sz w:val="18"/>
                <w:szCs w:val="18"/>
              </w:rPr>
              <w:t>普拉克）、</w:t>
            </w:r>
            <w:r w:rsidRPr="00E44FD0">
              <w:rPr>
                <w:rFonts w:ascii="Times New Roman"/>
                <w:sz w:val="18"/>
                <w:szCs w:val="18"/>
              </w:rPr>
              <w:t xml:space="preserve"> Guo, Jiajun</w:t>
            </w:r>
            <w:r w:rsidRPr="00E44FD0">
              <w:rPr>
                <w:rFonts w:ascii="Times New Roman"/>
                <w:sz w:val="18"/>
                <w:szCs w:val="18"/>
              </w:rPr>
              <w:t>（郭家俊）</w:t>
            </w:r>
          </w:p>
        </w:tc>
        <w:tc>
          <w:tcPr>
            <w:tcW w:w="1134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2015</w:t>
            </w:r>
            <w:r w:rsidRPr="00E44FD0">
              <w:rPr>
                <w:rFonts w:ascii="Times New Roman"/>
                <w:sz w:val="18"/>
                <w:szCs w:val="18"/>
              </w:rPr>
              <w:t>年</w:t>
            </w:r>
            <w:r w:rsidRPr="00E44FD0">
              <w:rPr>
                <w:rFonts w:ascii="Times New Roman"/>
                <w:sz w:val="18"/>
                <w:szCs w:val="18"/>
              </w:rPr>
              <w:t>16</w:t>
            </w:r>
            <w:r w:rsidRPr="00E44FD0">
              <w:rPr>
                <w:rFonts w:ascii="Times New Roman"/>
                <w:sz w:val="18"/>
                <w:szCs w:val="18"/>
              </w:rPr>
              <w:t>卷</w:t>
            </w:r>
            <w:r w:rsidRPr="00E44FD0">
              <w:rPr>
                <w:rFonts w:ascii="Times New Roman"/>
                <w:sz w:val="18"/>
                <w:szCs w:val="18"/>
              </w:rPr>
              <w:t>62</w:t>
            </w:r>
            <w:r w:rsidRPr="00E44FD0">
              <w:rPr>
                <w:rFonts w:ascii="Times New Roman"/>
                <w:sz w:val="18"/>
                <w:szCs w:val="18"/>
              </w:rPr>
              <w:t>页至</w:t>
            </w:r>
            <w:r w:rsidRPr="00E44FD0">
              <w:rPr>
                <w:rFonts w:ascii="Times New Roman"/>
                <w:sz w:val="18"/>
                <w:szCs w:val="18"/>
              </w:rPr>
              <w:t>68</w:t>
            </w:r>
            <w:r w:rsidRPr="00E44FD0">
              <w:rPr>
                <w:rFonts w:ascii="Times New Roman"/>
                <w:sz w:val="18"/>
                <w:szCs w:val="18"/>
              </w:rPr>
              <w:t>页</w:t>
            </w:r>
          </w:p>
        </w:tc>
        <w:tc>
          <w:tcPr>
            <w:tcW w:w="1417" w:type="dxa"/>
            <w:vAlign w:val="center"/>
          </w:tcPr>
          <w:p w:rsidR="00FA7A54" w:rsidRPr="00E44FD0" w:rsidRDefault="00FA7A54" w:rsidP="00E44B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年</w:t>
            </w: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月</w:t>
            </w:r>
          </w:p>
        </w:tc>
        <w:tc>
          <w:tcPr>
            <w:tcW w:w="1134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乔纳森</w:t>
            </w:r>
            <w:r w:rsidRPr="00E44FD0">
              <w:rPr>
                <w:rFonts w:ascii="Times New Roman"/>
                <w:sz w:val="18"/>
                <w:szCs w:val="18"/>
              </w:rPr>
              <w:t>·</w:t>
            </w:r>
            <w:r w:rsidRPr="00E44FD0">
              <w:rPr>
                <w:rFonts w:ascii="Times New Roman"/>
                <w:sz w:val="18"/>
                <w:szCs w:val="18"/>
              </w:rPr>
              <w:t>普拉克</w:t>
            </w:r>
          </w:p>
        </w:tc>
        <w:tc>
          <w:tcPr>
            <w:tcW w:w="1099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衣新发</w:t>
            </w:r>
          </w:p>
        </w:tc>
      </w:tr>
      <w:tr w:rsidR="00FA7A54" w:rsidRPr="00E44FD0" w:rsidTr="00E44BC2">
        <w:trPr>
          <w:trHeight w:hRule="exact" w:val="1123"/>
          <w:jc w:val="center"/>
        </w:trPr>
        <w:tc>
          <w:tcPr>
            <w:tcW w:w="817" w:type="dxa"/>
            <w:vAlign w:val="center"/>
          </w:tcPr>
          <w:p w:rsidR="00FA7A54" w:rsidRPr="00E44FD0" w:rsidRDefault="00444A51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 w:hint="eastAsia"/>
                <w:sz w:val="18"/>
                <w:szCs w:val="18"/>
              </w:rPr>
              <w:t>1</w:t>
            </w:r>
            <w:r w:rsidRPr="00E44FD0">
              <w:rPr>
                <w:rFonts w:ascii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vAlign w:val="center"/>
          </w:tcPr>
          <w:p w:rsidR="00FA7A54" w:rsidRPr="00E44FD0" w:rsidRDefault="00FA7A54" w:rsidP="00E44FD0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小学生思维能力的培养：五年追踪研究</w:t>
            </w:r>
          </w:p>
        </w:tc>
        <w:tc>
          <w:tcPr>
            <w:tcW w:w="1559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心理与行为</w:t>
            </w:r>
          </w:p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研究</w:t>
            </w:r>
          </w:p>
        </w:tc>
        <w:tc>
          <w:tcPr>
            <w:tcW w:w="1418" w:type="dxa"/>
            <w:vAlign w:val="center"/>
          </w:tcPr>
          <w:p w:rsidR="00FA7A54" w:rsidRPr="00E44FD0" w:rsidRDefault="00FA7A54" w:rsidP="00E44BC2">
            <w:pPr>
              <w:jc w:val="center"/>
              <w:rPr>
                <w:sz w:val="18"/>
                <w:szCs w:val="18"/>
              </w:rPr>
            </w:pP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陕西师范大学</w:t>
            </w:r>
          </w:p>
        </w:tc>
        <w:tc>
          <w:tcPr>
            <w:tcW w:w="3827" w:type="dxa"/>
            <w:vAlign w:val="center"/>
          </w:tcPr>
          <w:p w:rsidR="00FA7A54" w:rsidRPr="00E44FD0" w:rsidRDefault="00FA7A54" w:rsidP="00E44FD0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胡卫平、刘佳</w:t>
            </w:r>
          </w:p>
        </w:tc>
        <w:tc>
          <w:tcPr>
            <w:tcW w:w="1134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2015</w:t>
            </w:r>
            <w:r w:rsidRPr="00E44FD0">
              <w:rPr>
                <w:rFonts w:ascii="Times New Roman"/>
                <w:sz w:val="18"/>
                <w:szCs w:val="18"/>
              </w:rPr>
              <w:t>年</w:t>
            </w:r>
            <w:r w:rsidRPr="00E44FD0">
              <w:rPr>
                <w:rFonts w:ascii="Times New Roman"/>
                <w:sz w:val="18"/>
                <w:szCs w:val="18"/>
              </w:rPr>
              <w:t>13</w:t>
            </w:r>
            <w:r w:rsidRPr="00E44FD0">
              <w:rPr>
                <w:rFonts w:ascii="Times New Roman"/>
                <w:sz w:val="18"/>
                <w:szCs w:val="18"/>
              </w:rPr>
              <w:t>卷</w:t>
            </w:r>
            <w:r w:rsidRPr="00E44FD0">
              <w:rPr>
                <w:rFonts w:ascii="Times New Roman"/>
                <w:sz w:val="18"/>
                <w:szCs w:val="18"/>
              </w:rPr>
              <w:t>5</w:t>
            </w:r>
            <w:r w:rsidRPr="00E44FD0">
              <w:rPr>
                <w:rFonts w:ascii="Times New Roman"/>
                <w:sz w:val="18"/>
                <w:szCs w:val="18"/>
              </w:rPr>
              <w:t>期</w:t>
            </w:r>
            <w:r w:rsidRPr="00E44FD0">
              <w:rPr>
                <w:rFonts w:ascii="Times New Roman"/>
                <w:sz w:val="18"/>
                <w:szCs w:val="18"/>
              </w:rPr>
              <w:t>648</w:t>
            </w:r>
            <w:r w:rsidRPr="00E44FD0">
              <w:rPr>
                <w:rFonts w:ascii="Times New Roman"/>
                <w:sz w:val="18"/>
                <w:szCs w:val="18"/>
              </w:rPr>
              <w:t>页至</w:t>
            </w:r>
            <w:r w:rsidRPr="00E44FD0">
              <w:rPr>
                <w:rFonts w:ascii="Times New Roman"/>
                <w:sz w:val="18"/>
                <w:szCs w:val="18"/>
              </w:rPr>
              <w:t>654</w:t>
            </w:r>
            <w:r w:rsidRPr="00E44FD0">
              <w:rPr>
                <w:rFonts w:ascii="Times New Roman"/>
                <w:sz w:val="18"/>
                <w:szCs w:val="18"/>
              </w:rPr>
              <w:t>页</w:t>
            </w:r>
          </w:p>
        </w:tc>
        <w:tc>
          <w:tcPr>
            <w:tcW w:w="1417" w:type="dxa"/>
            <w:vAlign w:val="center"/>
          </w:tcPr>
          <w:p w:rsidR="00FA7A54" w:rsidRPr="00E44FD0" w:rsidRDefault="00FA7A54" w:rsidP="00E44B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年</w:t>
            </w: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月</w:t>
            </w:r>
          </w:p>
        </w:tc>
        <w:tc>
          <w:tcPr>
            <w:tcW w:w="1134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胡卫平</w:t>
            </w:r>
          </w:p>
        </w:tc>
        <w:tc>
          <w:tcPr>
            <w:tcW w:w="1099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胡卫平</w:t>
            </w:r>
          </w:p>
        </w:tc>
      </w:tr>
      <w:tr w:rsidR="00FA7A54" w:rsidRPr="00E44FD0" w:rsidTr="00E44BC2">
        <w:trPr>
          <w:trHeight w:hRule="exact" w:val="991"/>
          <w:jc w:val="center"/>
        </w:trPr>
        <w:tc>
          <w:tcPr>
            <w:tcW w:w="817" w:type="dxa"/>
            <w:vAlign w:val="center"/>
          </w:tcPr>
          <w:p w:rsidR="00FA7A54" w:rsidRPr="00E44FD0" w:rsidRDefault="00444A51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 w:hint="eastAsia"/>
                <w:sz w:val="18"/>
                <w:szCs w:val="18"/>
              </w:rPr>
              <w:t>14</w:t>
            </w:r>
          </w:p>
        </w:tc>
        <w:tc>
          <w:tcPr>
            <w:tcW w:w="2410" w:type="dxa"/>
            <w:vAlign w:val="center"/>
          </w:tcPr>
          <w:p w:rsidR="00FA7A54" w:rsidRPr="00E44FD0" w:rsidRDefault="00FA7A54" w:rsidP="00E44FD0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情绪影响创造性认知过程的神经机制</w:t>
            </w:r>
          </w:p>
        </w:tc>
        <w:tc>
          <w:tcPr>
            <w:tcW w:w="1559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心理科学进展</w:t>
            </w:r>
          </w:p>
        </w:tc>
        <w:tc>
          <w:tcPr>
            <w:tcW w:w="1418" w:type="dxa"/>
            <w:vAlign w:val="center"/>
          </w:tcPr>
          <w:p w:rsidR="00FA7A54" w:rsidRPr="00E44FD0" w:rsidRDefault="00FA7A54" w:rsidP="00E44BC2">
            <w:pPr>
              <w:jc w:val="center"/>
              <w:rPr>
                <w:sz w:val="18"/>
                <w:szCs w:val="18"/>
              </w:rPr>
            </w:pP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陕西师范大学</w:t>
            </w:r>
          </w:p>
        </w:tc>
        <w:tc>
          <w:tcPr>
            <w:tcW w:w="3827" w:type="dxa"/>
            <w:vAlign w:val="center"/>
          </w:tcPr>
          <w:p w:rsidR="00FA7A54" w:rsidRPr="00E44FD0" w:rsidRDefault="00FA7A54" w:rsidP="00E44FD0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胡卫平、王博韬、段海军、程丽芳、周寰、李晶晶</w:t>
            </w:r>
          </w:p>
        </w:tc>
        <w:tc>
          <w:tcPr>
            <w:tcW w:w="1134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2015</w:t>
            </w:r>
            <w:r w:rsidRPr="00E44FD0">
              <w:rPr>
                <w:rFonts w:ascii="Times New Roman"/>
                <w:sz w:val="18"/>
                <w:szCs w:val="18"/>
              </w:rPr>
              <w:t>年</w:t>
            </w:r>
            <w:r w:rsidRPr="00E44FD0">
              <w:rPr>
                <w:rFonts w:ascii="Times New Roman"/>
                <w:sz w:val="18"/>
                <w:szCs w:val="18"/>
              </w:rPr>
              <w:t>23</w:t>
            </w:r>
            <w:r w:rsidRPr="00E44FD0">
              <w:rPr>
                <w:rFonts w:ascii="Times New Roman"/>
                <w:sz w:val="18"/>
                <w:szCs w:val="18"/>
              </w:rPr>
              <w:t>卷</w:t>
            </w:r>
            <w:r w:rsidRPr="00E44FD0">
              <w:rPr>
                <w:rFonts w:ascii="Times New Roman"/>
                <w:sz w:val="18"/>
                <w:szCs w:val="18"/>
              </w:rPr>
              <w:t>11</w:t>
            </w:r>
            <w:r w:rsidRPr="00E44FD0">
              <w:rPr>
                <w:rFonts w:ascii="Times New Roman"/>
                <w:sz w:val="18"/>
                <w:szCs w:val="18"/>
              </w:rPr>
              <w:t>期</w:t>
            </w:r>
            <w:r w:rsidRPr="00E44FD0">
              <w:rPr>
                <w:rFonts w:ascii="Times New Roman"/>
                <w:sz w:val="18"/>
                <w:szCs w:val="18"/>
              </w:rPr>
              <w:t>1869</w:t>
            </w:r>
            <w:r w:rsidRPr="00E44FD0">
              <w:rPr>
                <w:rFonts w:ascii="Times New Roman"/>
                <w:sz w:val="18"/>
                <w:szCs w:val="18"/>
              </w:rPr>
              <w:t>页至</w:t>
            </w:r>
            <w:r w:rsidRPr="00E44FD0">
              <w:rPr>
                <w:rFonts w:ascii="Times New Roman"/>
                <w:sz w:val="18"/>
                <w:szCs w:val="18"/>
              </w:rPr>
              <w:t>1878</w:t>
            </w:r>
            <w:r w:rsidRPr="00E44FD0">
              <w:rPr>
                <w:rFonts w:ascii="Times New Roman"/>
                <w:sz w:val="18"/>
                <w:szCs w:val="18"/>
              </w:rPr>
              <w:t>页</w:t>
            </w:r>
          </w:p>
        </w:tc>
        <w:tc>
          <w:tcPr>
            <w:tcW w:w="1417" w:type="dxa"/>
            <w:vAlign w:val="center"/>
          </w:tcPr>
          <w:p w:rsidR="00FA7A54" w:rsidRPr="00E44FD0" w:rsidRDefault="00FA7A54" w:rsidP="00E44B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年</w:t>
            </w: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月</w:t>
            </w:r>
          </w:p>
        </w:tc>
        <w:tc>
          <w:tcPr>
            <w:tcW w:w="1134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胡卫平</w:t>
            </w:r>
          </w:p>
        </w:tc>
        <w:tc>
          <w:tcPr>
            <w:tcW w:w="1099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胡卫平</w:t>
            </w:r>
          </w:p>
        </w:tc>
      </w:tr>
      <w:tr w:rsidR="00FA7A54" w:rsidRPr="00E44FD0" w:rsidTr="00E44BC2">
        <w:trPr>
          <w:trHeight w:hRule="exact" w:val="1013"/>
          <w:jc w:val="center"/>
        </w:trPr>
        <w:tc>
          <w:tcPr>
            <w:tcW w:w="817" w:type="dxa"/>
            <w:vAlign w:val="center"/>
          </w:tcPr>
          <w:p w:rsidR="00FA7A54" w:rsidRPr="00E44FD0" w:rsidRDefault="00444A51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 w:hint="eastAsia"/>
                <w:sz w:val="18"/>
                <w:szCs w:val="18"/>
              </w:rPr>
              <w:t>15</w:t>
            </w:r>
          </w:p>
        </w:tc>
        <w:tc>
          <w:tcPr>
            <w:tcW w:w="2410" w:type="dxa"/>
            <w:vAlign w:val="center"/>
          </w:tcPr>
          <w:p w:rsidR="00FA7A54" w:rsidRPr="00E44FD0" w:rsidRDefault="00FA7A54" w:rsidP="00E44FD0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7A54" w:rsidRPr="00E44FD0" w:rsidRDefault="00FA7A54" w:rsidP="00E44FD0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青少年科学创造力的理论研究与实践探索</w:t>
            </w:r>
          </w:p>
        </w:tc>
        <w:tc>
          <w:tcPr>
            <w:tcW w:w="1559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心理发展与教育</w:t>
            </w:r>
          </w:p>
        </w:tc>
        <w:tc>
          <w:tcPr>
            <w:tcW w:w="1418" w:type="dxa"/>
            <w:vAlign w:val="center"/>
          </w:tcPr>
          <w:p w:rsidR="00FA7A54" w:rsidRPr="00E44FD0" w:rsidRDefault="00FA7A54" w:rsidP="00E44BC2">
            <w:pPr>
              <w:jc w:val="center"/>
              <w:rPr>
                <w:sz w:val="18"/>
                <w:szCs w:val="18"/>
              </w:rPr>
            </w:pP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陕西师范大学</w:t>
            </w:r>
          </w:p>
        </w:tc>
        <w:tc>
          <w:tcPr>
            <w:tcW w:w="3827" w:type="dxa"/>
            <w:vAlign w:val="center"/>
          </w:tcPr>
          <w:p w:rsidR="00FA7A54" w:rsidRPr="00E44FD0" w:rsidRDefault="00FA7A54" w:rsidP="00E44FD0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胡卫平、韩葵葵</w:t>
            </w:r>
          </w:p>
        </w:tc>
        <w:tc>
          <w:tcPr>
            <w:tcW w:w="1134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2015</w:t>
            </w:r>
            <w:r w:rsidRPr="00E44FD0">
              <w:rPr>
                <w:rFonts w:ascii="Times New Roman"/>
                <w:sz w:val="18"/>
                <w:szCs w:val="18"/>
              </w:rPr>
              <w:t>年</w:t>
            </w:r>
            <w:r w:rsidRPr="00E44FD0">
              <w:rPr>
                <w:rFonts w:ascii="Times New Roman"/>
                <w:sz w:val="18"/>
                <w:szCs w:val="18"/>
              </w:rPr>
              <w:t>31</w:t>
            </w:r>
            <w:r w:rsidRPr="00E44FD0">
              <w:rPr>
                <w:rFonts w:ascii="Times New Roman"/>
                <w:sz w:val="18"/>
                <w:szCs w:val="18"/>
              </w:rPr>
              <w:t>卷</w:t>
            </w:r>
            <w:r w:rsidRPr="00E44FD0">
              <w:rPr>
                <w:rFonts w:ascii="Times New Roman"/>
                <w:sz w:val="18"/>
                <w:szCs w:val="18"/>
              </w:rPr>
              <w:t>1</w:t>
            </w:r>
            <w:r w:rsidRPr="00E44FD0">
              <w:rPr>
                <w:rFonts w:ascii="Times New Roman"/>
                <w:sz w:val="18"/>
                <w:szCs w:val="18"/>
              </w:rPr>
              <w:t>期</w:t>
            </w:r>
            <w:r w:rsidRPr="00E44FD0">
              <w:rPr>
                <w:rFonts w:ascii="Times New Roman"/>
                <w:sz w:val="18"/>
                <w:szCs w:val="18"/>
              </w:rPr>
              <w:t>44</w:t>
            </w:r>
            <w:r w:rsidRPr="00E44FD0">
              <w:rPr>
                <w:rFonts w:ascii="Times New Roman"/>
                <w:sz w:val="18"/>
                <w:szCs w:val="18"/>
              </w:rPr>
              <w:t>页至</w:t>
            </w:r>
            <w:r w:rsidRPr="00E44FD0">
              <w:rPr>
                <w:rFonts w:ascii="Times New Roman"/>
                <w:sz w:val="18"/>
                <w:szCs w:val="18"/>
              </w:rPr>
              <w:t>50</w:t>
            </w:r>
            <w:r w:rsidRPr="00E44FD0">
              <w:rPr>
                <w:rFonts w:ascii="Times New Roman"/>
                <w:sz w:val="18"/>
                <w:szCs w:val="18"/>
              </w:rPr>
              <w:t>页</w:t>
            </w:r>
          </w:p>
        </w:tc>
        <w:tc>
          <w:tcPr>
            <w:tcW w:w="1417" w:type="dxa"/>
            <w:vAlign w:val="center"/>
          </w:tcPr>
          <w:p w:rsidR="00FA7A54" w:rsidRPr="00E44FD0" w:rsidRDefault="00FA7A54" w:rsidP="00E44B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年</w:t>
            </w: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E44FD0">
              <w:rPr>
                <w:rFonts w:ascii="Times New Roman" w:hAnsi="Times New Roman" w:cs="Times New Roman"/>
                <w:sz w:val="18"/>
                <w:szCs w:val="18"/>
              </w:rPr>
              <w:t>月</w:t>
            </w:r>
          </w:p>
        </w:tc>
        <w:tc>
          <w:tcPr>
            <w:tcW w:w="1134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胡卫平</w:t>
            </w:r>
          </w:p>
        </w:tc>
        <w:tc>
          <w:tcPr>
            <w:tcW w:w="1099" w:type="dxa"/>
            <w:vAlign w:val="center"/>
          </w:tcPr>
          <w:p w:rsidR="00FA7A54" w:rsidRPr="00E44FD0" w:rsidRDefault="00FA7A54" w:rsidP="00E44BC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18"/>
                <w:szCs w:val="18"/>
              </w:rPr>
            </w:pPr>
            <w:r w:rsidRPr="00E44FD0">
              <w:rPr>
                <w:rFonts w:ascii="Times New Roman"/>
                <w:sz w:val="18"/>
                <w:szCs w:val="18"/>
              </w:rPr>
              <w:t>胡卫平</w:t>
            </w:r>
          </w:p>
        </w:tc>
      </w:tr>
    </w:tbl>
    <w:p w:rsidR="00A4766D" w:rsidRPr="00AD7942" w:rsidRDefault="00A4766D" w:rsidP="00E44FD0">
      <w:pPr>
        <w:pStyle w:val="a6"/>
        <w:ind w:firstLineChars="0" w:firstLine="0"/>
        <w:jc w:val="center"/>
        <w:outlineLvl w:val="1"/>
      </w:pPr>
    </w:p>
    <w:sectPr w:rsidR="00A4766D" w:rsidRPr="00AD7942" w:rsidSect="0026402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7BC4" w:rsidRDefault="00AE7BC4" w:rsidP="001938A0">
      <w:r>
        <w:separator/>
      </w:r>
    </w:p>
  </w:endnote>
  <w:endnote w:type="continuationSeparator" w:id="0">
    <w:p w:rsidR="00AE7BC4" w:rsidRDefault="00AE7BC4" w:rsidP="00193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7BC4" w:rsidRDefault="00AE7BC4" w:rsidP="001938A0">
      <w:r>
        <w:separator/>
      </w:r>
    </w:p>
  </w:footnote>
  <w:footnote w:type="continuationSeparator" w:id="0">
    <w:p w:rsidR="00AE7BC4" w:rsidRDefault="00AE7BC4" w:rsidP="001938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938A0"/>
    <w:rsid w:val="00007A13"/>
    <w:rsid w:val="00036E40"/>
    <w:rsid w:val="00064187"/>
    <w:rsid w:val="000653D9"/>
    <w:rsid w:val="00083CAC"/>
    <w:rsid w:val="0008701F"/>
    <w:rsid w:val="000A25AF"/>
    <w:rsid w:val="00130268"/>
    <w:rsid w:val="001440D3"/>
    <w:rsid w:val="001518EF"/>
    <w:rsid w:val="001938A0"/>
    <w:rsid w:val="00193997"/>
    <w:rsid w:val="001B7937"/>
    <w:rsid w:val="001C754C"/>
    <w:rsid w:val="001D0EF8"/>
    <w:rsid w:val="00205F09"/>
    <w:rsid w:val="002073C4"/>
    <w:rsid w:val="0022119F"/>
    <w:rsid w:val="00264021"/>
    <w:rsid w:val="002B02BD"/>
    <w:rsid w:val="002F1862"/>
    <w:rsid w:val="00301B88"/>
    <w:rsid w:val="00324907"/>
    <w:rsid w:val="00334289"/>
    <w:rsid w:val="003451EB"/>
    <w:rsid w:val="003B445D"/>
    <w:rsid w:val="003F2B35"/>
    <w:rsid w:val="00436DEA"/>
    <w:rsid w:val="00444A51"/>
    <w:rsid w:val="00446E53"/>
    <w:rsid w:val="00451DD0"/>
    <w:rsid w:val="00470AAF"/>
    <w:rsid w:val="004712EC"/>
    <w:rsid w:val="004B6B22"/>
    <w:rsid w:val="004C6C2C"/>
    <w:rsid w:val="004E2901"/>
    <w:rsid w:val="004F78F4"/>
    <w:rsid w:val="005179CE"/>
    <w:rsid w:val="005236DA"/>
    <w:rsid w:val="0055060F"/>
    <w:rsid w:val="005743A1"/>
    <w:rsid w:val="00574765"/>
    <w:rsid w:val="00586D6B"/>
    <w:rsid w:val="00592168"/>
    <w:rsid w:val="005B41C6"/>
    <w:rsid w:val="005E2BFB"/>
    <w:rsid w:val="00602185"/>
    <w:rsid w:val="00622824"/>
    <w:rsid w:val="00653239"/>
    <w:rsid w:val="0066083A"/>
    <w:rsid w:val="00673DD0"/>
    <w:rsid w:val="0067692D"/>
    <w:rsid w:val="006D266E"/>
    <w:rsid w:val="0070544B"/>
    <w:rsid w:val="00752D2C"/>
    <w:rsid w:val="00760681"/>
    <w:rsid w:val="00796243"/>
    <w:rsid w:val="007C2DBA"/>
    <w:rsid w:val="007F2955"/>
    <w:rsid w:val="00815F97"/>
    <w:rsid w:val="008168F6"/>
    <w:rsid w:val="00897A64"/>
    <w:rsid w:val="008B13BB"/>
    <w:rsid w:val="009213E7"/>
    <w:rsid w:val="0092748C"/>
    <w:rsid w:val="0094635B"/>
    <w:rsid w:val="009569E9"/>
    <w:rsid w:val="009F0A91"/>
    <w:rsid w:val="00A1712F"/>
    <w:rsid w:val="00A36102"/>
    <w:rsid w:val="00A45AA1"/>
    <w:rsid w:val="00A4766D"/>
    <w:rsid w:val="00A56053"/>
    <w:rsid w:val="00A766DB"/>
    <w:rsid w:val="00A82206"/>
    <w:rsid w:val="00AD59D4"/>
    <w:rsid w:val="00AD7942"/>
    <w:rsid w:val="00AE3D4A"/>
    <w:rsid w:val="00AE7BC4"/>
    <w:rsid w:val="00AF5529"/>
    <w:rsid w:val="00B0063F"/>
    <w:rsid w:val="00B12CEC"/>
    <w:rsid w:val="00B361E3"/>
    <w:rsid w:val="00B3635A"/>
    <w:rsid w:val="00B43A5A"/>
    <w:rsid w:val="00B9458C"/>
    <w:rsid w:val="00BD27F2"/>
    <w:rsid w:val="00BE0018"/>
    <w:rsid w:val="00C00533"/>
    <w:rsid w:val="00C252D4"/>
    <w:rsid w:val="00C47F69"/>
    <w:rsid w:val="00C5257A"/>
    <w:rsid w:val="00C64F22"/>
    <w:rsid w:val="00C958A8"/>
    <w:rsid w:val="00C971B5"/>
    <w:rsid w:val="00CA4930"/>
    <w:rsid w:val="00CC21F2"/>
    <w:rsid w:val="00CC3BE5"/>
    <w:rsid w:val="00CC4838"/>
    <w:rsid w:val="00D235E2"/>
    <w:rsid w:val="00D3409F"/>
    <w:rsid w:val="00D369A1"/>
    <w:rsid w:val="00D87758"/>
    <w:rsid w:val="00D90C48"/>
    <w:rsid w:val="00DD5C8F"/>
    <w:rsid w:val="00DF41BA"/>
    <w:rsid w:val="00DF5562"/>
    <w:rsid w:val="00E44BC2"/>
    <w:rsid w:val="00E44FD0"/>
    <w:rsid w:val="00E8469F"/>
    <w:rsid w:val="00E87AD8"/>
    <w:rsid w:val="00ED1C14"/>
    <w:rsid w:val="00EF68BD"/>
    <w:rsid w:val="00FA7A54"/>
    <w:rsid w:val="00FD1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909D531-47BB-4F18-9474-BFA34ABB1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B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38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938A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938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938A0"/>
    <w:rPr>
      <w:sz w:val="18"/>
      <w:szCs w:val="18"/>
    </w:rPr>
  </w:style>
  <w:style w:type="character" w:styleId="a5">
    <w:name w:val="Hyperlink"/>
    <w:basedOn w:val="a0"/>
    <w:uiPriority w:val="99"/>
    <w:unhideWhenUsed/>
    <w:rsid w:val="00264021"/>
    <w:rPr>
      <w:color w:val="0000FF" w:themeColor="hyperlink"/>
      <w:u w:val="single"/>
    </w:rPr>
  </w:style>
  <w:style w:type="paragraph" w:styleId="a6">
    <w:name w:val="Plain Text"/>
    <w:basedOn w:val="a"/>
    <w:link w:val="Char1"/>
    <w:rsid w:val="00264021"/>
    <w:pPr>
      <w:spacing w:line="360" w:lineRule="auto"/>
      <w:ind w:firstLineChars="200" w:firstLine="480"/>
    </w:pPr>
    <w:rPr>
      <w:rFonts w:ascii="仿宋_GB2312" w:eastAsia="宋体" w:hAnsi="Times New Roman" w:cs="Times New Roman"/>
      <w:sz w:val="24"/>
      <w:szCs w:val="24"/>
    </w:rPr>
  </w:style>
  <w:style w:type="character" w:customStyle="1" w:styleId="Char1">
    <w:name w:val="纯文本 Char"/>
    <w:basedOn w:val="a0"/>
    <w:link w:val="a6"/>
    <w:rsid w:val="00264021"/>
    <w:rPr>
      <w:rFonts w:ascii="仿宋_GB2312" w:eastAsia="宋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FF52D4-395C-447F-AA93-54689E361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4</Pages>
  <Words>602</Words>
  <Characters>3432</Characters>
  <Application>Microsoft Office Word</Application>
  <DocSecurity>0</DocSecurity>
  <Lines>28</Lines>
  <Paragraphs>8</Paragraphs>
  <ScaleCrop>false</ScaleCrop>
  <Company>中国石油大学</Company>
  <LinksUpToDate>false</LinksUpToDate>
  <CharactersWithSpaces>4026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王彩红</dc:creator>
  <cp:keywords/>
  <dc:description/>
  <cp:lastModifiedBy>NTKO</cp:lastModifiedBy>
  <cp:revision>49</cp:revision>
  <dcterms:created xsi:type="dcterms:W3CDTF">2014-03-04T01:52:00Z</dcterms:created>
  <dcterms:modified xsi:type="dcterms:W3CDTF">2017-12-20T00:42:00Z</dcterms:modified>
</cp:coreProperties>
</file>